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7" w:line="259" w:lineRule="auto"/>
        <w:ind w:left="13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Самооценка КГУ “Школа- лицей “Дарын” КГУ “Отдел образования города Петропавловска” КГУ “Управление образования акимата СКО”,  реализующих общеобразовательные учебные программы начального, основного среднего и общего среднего образования </w:t>
      </w:r>
    </w:p>
    <w:p>
      <w:pPr>
        <w:spacing w:after="27" w:line="259" w:lineRule="auto"/>
        <w:ind w:left="13" w:right="0" w:firstLine="0"/>
        <w:rPr>
          <w:b/>
          <w:sz w:val="24"/>
          <w:szCs w:val="24"/>
        </w:rPr>
      </w:pPr>
    </w:p>
    <w:tbl>
      <w:tblPr>
        <w:tblStyle w:val="7"/>
        <w:tblW w:w="15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992"/>
        <w:gridCol w:w="5601"/>
        <w:gridCol w:w="4420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1" w:type="dxa"/>
          </w:tcPr>
          <w:p>
            <w:pPr>
              <w:widowControl w:val="0"/>
              <w:spacing w:after="0" w:line="259" w:lineRule="auto"/>
              <w:ind w:left="17" w:right="0" w:firstLine="0"/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92" w:type="dxa"/>
          </w:tcPr>
          <w:p>
            <w:pPr>
              <w:widowControl w:val="0"/>
              <w:spacing w:after="36" w:line="238" w:lineRule="auto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Разделы самооценки </w:t>
            </w:r>
          </w:p>
        </w:tc>
        <w:tc>
          <w:tcPr>
            <w:tcW w:w="5601" w:type="dxa"/>
          </w:tcPr>
          <w:p>
            <w:pPr>
              <w:widowControl w:val="0"/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  <w:szCs w:val="24"/>
              </w:rPr>
              <w:t xml:space="preserve">Содержание самооценки </w:t>
            </w:r>
          </w:p>
        </w:tc>
        <w:tc>
          <w:tcPr>
            <w:tcW w:w="4420" w:type="dxa"/>
          </w:tcPr>
          <w:p>
            <w:pPr>
              <w:widowControl w:val="0"/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4"/>
                <w:szCs w:val="24"/>
              </w:rPr>
              <w:t xml:space="preserve">Материалы самооценки </w:t>
            </w:r>
          </w:p>
        </w:tc>
        <w:tc>
          <w:tcPr>
            <w:tcW w:w="3205" w:type="dxa"/>
          </w:tcPr>
          <w:p>
            <w:pPr>
              <w:widowControl w:val="0"/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  <w:szCs w:val="24"/>
              </w:rPr>
              <w:t xml:space="preserve">Источник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>
            <w:pPr>
              <w:widowControl w:val="0"/>
              <w:spacing w:after="39" w:line="238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характеристика организации образования  </w:t>
            </w:r>
          </w:p>
        </w:tc>
        <w:tc>
          <w:tcPr>
            <w:tcW w:w="5601" w:type="dxa"/>
          </w:tcPr>
          <w:p>
            <w:pPr>
              <w:widowControl w:val="0"/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>Коммунальное государственное учреждение “Школа- лицей “Дарын”  Коммунального государственного учреждения “Отдел образования города Петропавловска” Коммунального государственного учреждения “Управление образования акимата Северо - Казахстанской области”.</w:t>
            </w:r>
          </w:p>
          <w:p>
            <w:pPr>
              <w:widowControl w:val="0"/>
              <w:spacing w:after="0" w:line="266" w:lineRule="auto"/>
              <w:ind w:left="0" w:right="106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данные юридического лица (телефон, электронная почта, web-сайт):  8-(715-2) 46-41-72- телефон, электрондық пошта </w:t>
            </w:r>
            <w:r>
              <w:rPr>
                <w:color w:val="auto"/>
                <w:sz w:val="24"/>
                <w:szCs w:val="24"/>
                <w:lang w:val="en-US"/>
              </w:rPr>
              <w:fldChar w:fldCharType="begin"/>
            </w:r>
            <w:r>
              <w:rPr>
                <w:color w:val="auto"/>
                <w:sz w:val="24"/>
                <w:szCs w:val="24"/>
                <w:lang w:val="en-US"/>
              </w:rPr>
              <w:instrText xml:space="preserve"> HYPERLINK "mailto:darynskgy05@sqo.gov.kz" </w:instrText>
            </w:r>
            <w:r>
              <w:rPr>
                <w:color w:val="auto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5"/>
                <w:sz w:val="24"/>
                <w:szCs w:val="24"/>
                <w:lang w:val="en-US"/>
              </w:rPr>
              <w:t>darynskgy</w:t>
            </w:r>
            <w:r>
              <w:rPr>
                <w:rStyle w:val="5"/>
                <w:sz w:val="24"/>
                <w:szCs w:val="24"/>
              </w:rPr>
              <w:t>05@</w:t>
            </w:r>
            <w:r>
              <w:rPr>
                <w:rStyle w:val="5"/>
                <w:sz w:val="24"/>
                <w:szCs w:val="24"/>
                <w:lang w:val="en-US"/>
              </w:rPr>
              <w:t>sqo</w:t>
            </w:r>
            <w:r>
              <w:rPr>
                <w:rStyle w:val="5"/>
                <w:sz w:val="24"/>
                <w:szCs w:val="24"/>
              </w:rPr>
              <w:t>.</w:t>
            </w:r>
            <w:r>
              <w:rPr>
                <w:rStyle w:val="5"/>
                <w:sz w:val="24"/>
                <w:szCs w:val="24"/>
                <w:lang w:val="en-US"/>
              </w:rPr>
              <w:t>gov</w:t>
            </w:r>
            <w:r>
              <w:rPr>
                <w:rStyle w:val="5"/>
                <w:sz w:val="24"/>
                <w:szCs w:val="24"/>
              </w:rPr>
              <w:t>.</w:t>
            </w:r>
            <w:r>
              <w:rPr>
                <w:rStyle w:val="5"/>
                <w:sz w:val="24"/>
                <w:szCs w:val="24"/>
                <w:lang w:val="en-US"/>
              </w:rPr>
              <w:t>kz</w:t>
            </w:r>
            <w:r>
              <w:rPr>
                <w:color w:val="auto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66" w:lineRule="auto"/>
              <w:ind w:left="0" w:right="106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г. Петропавловск Алматинская 4.</w:t>
            </w:r>
          </w:p>
          <w:p>
            <w:pPr>
              <w:widowControl w:val="0"/>
              <w:spacing w:after="8"/>
              <w:ind w:left="0" w:righ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Мектеп директорының директор:</w:t>
            </w:r>
            <w:r>
              <w:rPr>
                <w:sz w:val="24"/>
                <w:szCs w:val="24"/>
              </w:rPr>
              <w:t xml:space="preserve"> Мәкен Ерлан Зәйтөнұлы</w:t>
            </w:r>
          </w:p>
          <w:p>
            <w:pPr>
              <w:widowControl w:val="0"/>
              <w:spacing w:after="8"/>
              <w:ind w:left="0" w:right="0" w:firstLine="0"/>
              <w:rPr>
                <w:rFonts w:hint="default"/>
                <w:lang w:val="kk-KZ"/>
              </w:rPr>
            </w:pPr>
            <w:r>
              <w:rPr>
                <w:sz w:val="24"/>
                <w:szCs w:val="24"/>
              </w:rPr>
              <w:t xml:space="preserve"> тел: </w:t>
            </w:r>
            <w:r>
              <w:rPr>
                <w:color w:val="auto"/>
                <w:sz w:val="24"/>
                <w:szCs w:val="24"/>
              </w:rPr>
              <w:t>87711355812,</w:t>
            </w:r>
            <w:r>
              <w:rPr>
                <w:sz w:val="24"/>
                <w:szCs w:val="24"/>
              </w:rPr>
              <w:t xml:space="preserve"> почта: </w:t>
            </w:r>
            <w:r>
              <w:fldChar w:fldCharType="begin"/>
            </w:r>
            <w:r>
              <w:instrText xml:space="preserve"> HYPERLINK "mailto:Mcen09@mail.ru" </w:instrText>
            </w:r>
            <w:r>
              <w:fldChar w:fldCharType="separate"/>
            </w:r>
            <w:r>
              <w:rPr>
                <w:rFonts w:eastAsia="SimSun"/>
                <w:color w:val="auto"/>
                <w:sz w:val="24"/>
                <w:szCs w:val="24"/>
                <w:lang w:val="en-US" w:bidi="ar"/>
              </w:rPr>
              <w:t>m</w:t>
            </w:r>
            <w:r>
              <w:rPr>
                <w:rStyle w:val="5"/>
                <w:rFonts w:eastAsia="SimSun"/>
                <w:color w:val="auto"/>
                <w:sz w:val="24"/>
                <w:szCs w:val="24"/>
                <w:u w:val="none"/>
              </w:rPr>
              <w:t>cen09@mail.ru</w:t>
            </w:r>
            <w:r>
              <w:rPr>
                <w:rStyle w:val="5"/>
                <w:rFonts w:eastAsia="SimSu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Style w:val="5"/>
                <w:rFonts w:hint="default" w:eastAsia="SimSun"/>
                <w:color w:val="auto"/>
                <w:sz w:val="24"/>
                <w:szCs w:val="24"/>
                <w:u w:val="none"/>
                <w:lang w:val="kk-KZ"/>
              </w:rPr>
              <w:t xml:space="preserve">  </w:t>
            </w:r>
          </w:p>
          <w:p>
            <w:pPr>
              <w:widowControl w:val="0"/>
              <w:spacing w:after="0" w:line="257" w:lineRule="auto"/>
              <w:ind w:left="0" w:right="107" w:firstLine="0"/>
            </w:pPr>
            <w:r>
              <w:rPr>
                <w:sz w:val="24"/>
                <w:szCs w:val="24"/>
              </w:rPr>
              <w:t>Приказ №752 от 28.07.2021 год</w:t>
            </w:r>
            <w:r>
              <w:rPr>
                <w:color w:val="auto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Отдел образования города Петропавловска управления образования акимата Северо - Казахстанской области.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Правоустанавливающие и учредительные документы: </w:t>
            </w:r>
          </w:p>
          <w:p>
            <w:pPr>
              <w:widowControl w:val="0"/>
              <w:spacing w:after="0" w:line="255" w:lineRule="auto"/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коммунального государственного учреждения “Школа- лицей “Дарын”  Коммунального государственного учреждения “Отдел образования города Петропавловска” Коммунального государственного учреждения “Управление образования акимата Северо - Казахстанской области” утвержден постановлением акимата Северо -Казахстанской области.</w:t>
            </w:r>
          </w:p>
          <w:p>
            <w:pPr>
              <w:widowControl w:val="0"/>
              <w:spacing w:after="0" w:line="255" w:lineRule="auto"/>
              <w:ind w:left="0" w:right="107" w:firstLine="0"/>
              <w:rPr>
                <w:sz w:val="24"/>
                <w:szCs w:val="24"/>
              </w:rPr>
            </w:pPr>
          </w:p>
          <w:p>
            <w:pPr>
              <w:widowControl w:val="0"/>
              <w:spacing w:after="15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Разрешительные документы: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№ KZ66LAA00019480 от 12.01.2021 года выдан Государственное учреждение «Департамент по обеспечению качества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 Северо-Казахстанской области Комитета по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обеспечению качества в сфере образования и науки Министерства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и науки Республики Казахстан». Дата первоначальной выдачи «02» февраля 2007 г.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</w:pPr>
            <w:r>
              <w:rPr>
                <w:b/>
                <w:sz w:val="24"/>
                <w:szCs w:val="24"/>
              </w:rPr>
              <w:t xml:space="preserve">Приложение к лицензии для занятия образовательной </w:t>
            </w:r>
          </w:p>
          <w:p>
            <w:pPr>
              <w:widowControl w:val="0"/>
              <w:spacing w:line="278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деятельностью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278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KZ66LAA00019480 от 12 января 2021 года выдан Государственное учреждение «Департамент по обеспечению качества</w:t>
            </w:r>
          </w:p>
          <w:p>
            <w:pPr>
              <w:widowControl w:val="0"/>
              <w:spacing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 Северо-Казахстанской области Комитета по</w:t>
            </w:r>
          </w:p>
          <w:p>
            <w:pPr>
              <w:widowControl w:val="0"/>
              <w:spacing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обеспечению качества в сфере образования и науки Министерства</w:t>
            </w:r>
          </w:p>
          <w:p>
            <w:pPr>
              <w:widowControl w:val="0"/>
              <w:spacing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и науки Республики Казахстан»</w:t>
            </w:r>
          </w:p>
          <w:p>
            <w:pPr>
              <w:widowControl w:val="0"/>
              <w:spacing w:line="278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приложения 001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widowControl w:val="0"/>
              <w:spacing w:after="0" w:line="279" w:lineRule="auto"/>
              <w:ind w:left="2" w:right="0" w:firstLine="0"/>
            </w:pPr>
            <w:r>
              <w:rPr>
                <w:b/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о перерегистрации юридического лица от </w:t>
            </w:r>
          </w:p>
          <w:p>
            <w:pPr>
              <w:widowControl w:val="0"/>
              <w:spacing w:after="0" w:line="259" w:lineRule="auto"/>
              <w:ind w:left="2" w:right="0" w:firstLine="0"/>
              <w:jc w:val="left"/>
            </w:pPr>
            <w:r>
              <w:rPr>
                <w:rFonts w:eastAsia="SimSun"/>
                <w:sz w:val="24"/>
                <w:szCs w:val="24"/>
              </w:rPr>
              <w:t>Справка о зарегистрированных правах (обременениях) на недвижимое имущество и его технических характеристиках  БИН 050440006983 (дата выдачи) 22.12.2022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46" w:line="238" w:lineRule="auto"/>
              <w:ind w:left="2" w:right="0" w:firstLine="0"/>
              <w:rPr>
                <w:color w:val="FF0000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№752 от 28.07.2021 год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40" w:line="238" w:lineRule="auto"/>
              <w:ind w:left="2" w:right="105" w:firstLine="0"/>
              <w:rPr>
                <w:color w:val="auto"/>
              </w:rPr>
            </w:pPr>
            <w:r>
              <w:rPr>
                <w:b/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утвержден постановлением акимата Северо - Казахстанской области </w:t>
            </w:r>
            <w:r>
              <w:rPr>
                <w:color w:val="auto"/>
                <w:sz w:val="24"/>
                <w:szCs w:val="24"/>
              </w:rPr>
              <w:t>от 21 декабря 2020 года № 341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2086"/>
                <w:tab w:val="right" w:pos="343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Лицензия </w:t>
            </w:r>
            <w:r>
              <w:rPr>
                <w:b/>
                <w:sz w:val="24"/>
                <w:szCs w:val="24"/>
              </w:rPr>
              <w:tab/>
            </w: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2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0" w:right="106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38" w:line="242" w:lineRule="auto"/>
              <w:ind w:left="0" w:right="106" w:firstLine="0"/>
            </w:pPr>
            <w:r>
              <w:rPr>
                <w:b/>
                <w:sz w:val="24"/>
                <w:szCs w:val="24"/>
              </w:rPr>
              <w:t xml:space="preserve">Приложение к лицензии для занятия образовательной </w:t>
            </w:r>
          </w:p>
          <w:p>
            <w:pPr>
              <w:widowControl w:val="0"/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деятельностью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>
            <w:pPr>
              <w:widowControl w:val="0"/>
              <w:spacing w:after="26" w:line="255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Учредительные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>документы: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Файл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«справка Дарын, прил № 5 свидетельство о перерегистрации»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ылка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«приказ о назначении директора»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ылка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«Устав школы»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ылка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t xml:space="preserve">Папка «Лицензия школы приложение №6»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ылка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кадрового потенциала</w:t>
            </w:r>
          </w:p>
        </w:tc>
        <w:tc>
          <w:tcPr>
            <w:tcW w:w="5601" w:type="dxa"/>
          </w:tcPr>
          <w:p>
            <w:pPr>
              <w:widowControl w:val="0"/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Критерии к содержанию образования с ориентиром на результаты обучения: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>
            <w:pPr>
              <w:widowControl w:val="0"/>
              <w:tabs>
                <w:tab w:val="right" w:pos="343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 </w:t>
            </w:r>
          </w:p>
          <w:p>
            <w:pPr>
              <w:widowControl w:val="0"/>
              <w:spacing w:after="27"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документ об образовании</w:t>
            </w:r>
            <w:r>
              <w:rPr>
                <w:sz w:val="24"/>
                <w:szCs w:val="24"/>
              </w:rPr>
              <w:t xml:space="preserve"> педагогов с приложениями, </w:t>
            </w:r>
          </w:p>
          <w:p>
            <w:pPr>
              <w:widowControl w:val="0"/>
              <w:numPr>
                <w:ilvl w:val="0"/>
                <w:numId w:val="1"/>
              </w:numPr>
              <w:spacing w:after="0" w:line="279" w:lineRule="auto"/>
              <w:ind w:right="107" w:firstLine="0"/>
            </w:pPr>
            <w:r>
              <w:rPr>
                <w:b/>
                <w:sz w:val="24"/>
                <w:szCs w:val="24"/>
              </w:rPr>
              <w:t>штатное расписание и тарификационный список</w:t>
            </w:r>
            <w:r>
              <w:rPr>
                <w:sz w:val="24"/>
                <w:szCs w:val="24"/>
              </w:rPr>
              <w:t xml:space="preserve"> педагогов за 2022-2023 учебный год </w:t>
            </w:r>
          </w:p>
          <w:p>
            <w:pPr>
              <w:widowControl w:val="0"/>
              <w:spacing w:after="0" w:line="259" w:lineRule="auto"/>
              <w:ind w:right="0"/>
              <w:jc w:val="left"/>
            </w:pPr>
          </w:p>
          <w:p>
            <w:pPr>
              <w:widowControl w:val="0"/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приказы </w:t>
            </w:r>
            <w:r>
              <w:rPr>
                <w:color w:val="auto"/>
                <w:sz w:val="24"/>
                <w:szCs w:val="24"/>
              </w:rPr>
              <w:t xml:space="preserve">органов управлением образования о присвоении/подтверждении квалификационной категории за оцениваемый период </w:t>
            </w:r>
            <w:r>
              <w:rPr>
                <w:b/>
                <w:color w:val="auto"/>
                <w:sz w:val="24"/>
                <w:szCs w:val="24"/>
              </w:rPr>
              <w:t>«Кадровое обеспечение»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59" w:lineRule="auto"/>
              <w:ind w:left="17" w:right="0" w:firstLine="0"/>
              <w:jc w:val="left"/>
              <w:rPr>
                <w:color w:val="auto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0" w:line="258" w:lineRule="auto"/>
              <w:ind w:right="107" w:firstLine="0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Сведения </w:t>
            </w:r>
            <w:r>
              <w:rPr>
                <w:color w:val="auto"/>
                <w:sz w:val="24"/>
                <w:szCs w:val="24"/>
              </w:rPr>
              <w:t xml:space="preserve">по повышению квалификации руководящих кадров и педагогов по соответствующему профилю за оцениваемый период. </w:t>
            </w:r>
          </w:p>
          <w:p>
            <w:pPr>
              <w:widowControl w:val="0"/>
              <w:spacing w:after="27" w:line="259" w:lineRule="auto"/>
              <w:ind w:right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Данные документы загружены на школьный сайт во </w:t>
            </w:r>
            <w:r>
              <w:rPr>
                <w:b/>
                <w:color w:val="auto"/>
                <w:sz w:val="24"/>
                <w:szCs w:val="24"/>
              </w:rPr>
              <w:t>вкладке «Кадровое обеспечение»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штатное расписание и тарификационный список</w:t>
            </w:r>
            <w:r>
              <w:rPr>
                <w:sz w:val="24"/>
                <w:szCs w:val="24"/>
              </w:rPr>
              <w:t xml:space="preserve"> педагогов за 2022-2023 учебный год в архивном документе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Папка «Кадровое обеспечение»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 обучающихся</w:t>
            </w:r>
          </w:p>
        </w:tc>
        <w:tc>
          <w:tcPr>
            <w:tcW w:w="560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Количественный состав контингента обучающихся: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Cs/>
                <w:sz w:val="24"/>
                <w:szCs w:val="24"/>
              </w:rPr>
              <w:t xml:space="preserve"> о контингенте обучающихся по уровням;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Cs/>
                <w:sz w:val="24"/>
                <w:szCs w:val="24"/>
              </w:rPr>
              <w:t xml:space="preserve"> о наполняемости классов,  в том числе с особыми образовательными потребностями;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Cs/>
                <w:sz w:val="24"/>
                <w:szCs w:val="24"/>
              </w:rPr>
              <w:t xml:space="preserve"> о движении контингента обучающихся.</w:t>
            </w:r>
          </w:p>
        </w:tc>
        <w:tc>
          <w:tcPr>
            <w:tcW w:w="4420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Список контингента обучающихся за 2022-2023 учебный год. Приложена таблица согласно приложению № 8, заверенная подписью и печатью руководителя.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Данные о численности детей с особыми образовательными потребностями;</w:t>
            </w:r>
          </w:p>
        </w:tc>
        <w:tc>
          <w:tcPr>
            <w:tcW w:w="3205" w:type="dxa"/>
          </w:tcPr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«Приложение № 8 контингент»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Документ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XL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(сведения о наполняемости классов),</w:t>
            </w:r>
            <w:r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сведение о движении контингента обучающихся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Ссылка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 - методическая</w:t>
            </w:r>
          </w:p>
        </w:tc>
        <w:tc>
          <w:tcPr>
            <w:tcW w:w="560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наличие и соответствие рабочего учебного плана, расписания занятий, утверждённых руководителем организации образования, требованиям государственных общеобразовательных стандартов начального, основного среднего и и общего среднего образования и типовым учебным планам начального, основного среднего и и общего среднего образования;</w:t>
            </w:r>
          </w:p>
          <w:p>
            <w:pPr>
              <w:widowControl w:val="0"/>
              <w:spacing w:after="0" w:line="279" w:lineRule="auto"/>
              <w:ind w:left="0" w:right="107" w:firstLine="0"/>
            </w:pPr>
            <w:r>
              <w:rPr>
                <w:sz w:val="24"/>
              </w:rPr>
              <w:t xml:space="preserve">Продолжительность учебного года в 1 классе составляет 35 учебных недель, 2-11 классы – 36 учебных недель, в режиме пятидневной учебной недели. </w:t>
            </w:r>
            <w:r>
              <w:t xml:space="preserve">Каникулярные периоды в течение учебного года:  в 1-11 (12) классах: осенние – 7 дней (со 31октября по 6 ноября 2022 года включительно), зимние – 9 дней (с 31 декабря 2020 года по 8 января 2023 года включительно), весенние – 9 дней (с 18 по 26 марта 2023 года включительно); </w:t>
            </w:r>
          </w:p>
          <w:p>
            <w:pPr>
              <w:widowControl w:val="0"/>
              <w:spacing w:after="19" w:line="273" w:lineRule="auto"/>
              <w:ind w:left="0" w:right="0" w:firstLine="0"/>
              <w:jc w:val="left"/>
            </w:pPr>
            <w:r>
              <w:t xml:space="preserve"> в 1 классах: дополнительные каникулы – 7 дней (с 6 по 12 февраля 2023 года включительно</w:t>
            </w:r>
            <w:r>
              <w:rPr>
                <w:rFonts w:ascii="Calibri" w:hAnsi="Calibri" w:eastAsia="Calibri" w:cs="Calibri"/>
                <w:color w:val="0F243E"/>
              </w:rPr>
              <w:t>).</w:t>
            </w:r>
            <w:r>
              <w:rPr>
                <w:sz w:val="24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-освоение базового содержания учебных предметов, осуществляемого в соответствии с типовыми учебными программами по общеобразовательным предметам.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Воспитывающая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компонентом целостной педагогической системы, связывает воспитание и обучение в единое целое.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планировании воспитательной работы на 2022-2023 учебный год мы опирались на анализ предыдущего учебного года и реализацию поставленных целей и задач, традиции лицея, особенности педагогического коллектива, интересы и потребности учащихся и родителей.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организации воспитательной работы администрация и коллектив КГУ «Школа-лицей «Дарын»  руководствовались: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Конвенция ООН о правах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Конституция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Кодекс Республики Казахстан «О браке (супружестве) и семье» от 26 декабря 2011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Концепция семейной и гендерной политики в Республике Казахстан до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года;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«О правах ребенка в Республике Казахстан»;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Закон Республики Казахстан «О профилактике бытового насилия»;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Закон Республики Казахстан «О защите детей от информации, причиняющей вред их здоровью и развитию»;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8) Закон РК «Об образовании»;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Государственная программа развития образования и науки Республики Казахстан на 2020 - 2025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Концептуальные основы воспитания в условиях реализации программы «Рухани жаңғыру»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Концептуальные основы развития краеведения в Республике Казахстан.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Анализ воспитательной работы за 2021-2022учебный год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Инструктивно-методическое письмо на 2022-2023 учебный год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Приказ школы о назначении классного руководства,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Уставом школы.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строился на: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Данных внутришкольного контроля.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Данных мониторинговой деятельности.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Изучении документации.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 Посещении и анализе внеклассных мероприятий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Воспитательная система школы-лицея «Дарын»  – это концепция воспитания, охватывающая весь педагогический процесс, интегрируя учебные занятия, внеурочную жизнь детей, разнообразную деятельность и общение, влияние социальной, предметно-эстетической среды, включает в себя три взаимосвязанных блока, способствующих удовлетворению разнообразных потребностей школьников и формированию ключевых компетентностей: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· воспитательная работа в процессе обучения;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· внеурочная деятельность;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· внешкольная деятельность.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Концепция воспитательной системы  выстраивается с ориентацией на модель выпускника как гражданина-патриота, образованного человека, личность свободную, творческую, культурную, гуманную, способную к саморазвитию.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Стратегической целью воспитательной работы педагогического коллектива школы является: создание оптимальных условий для формирования социально – зрелой личности, ориентированной на гуманистические ценности в выборе решений, готовой к самореализации в различных сферах жизнедеятельности в условиях постоянно меняющегося мира, воспитание целеустремленной инициативной, нравственной личности с активной гражданской позицией.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Исходя из этого, в 2022-2023 учебном году важнейшими задачами воспитания в школе стали: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воспитательной системы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Концептуальны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основ воспитания в условиях реализации программы «Рухани жаңғыру»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познавательного интереса, повышение интеллектуального уровня учащихся через разнообразные формы внеучебной деятельности.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гражданско-патриотического и антикоррупционного сознания, духовно-нравственных ценностей гражданина Республики Казахстан.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оздоровительной работы с учащимися и привитие навыков здорового образа жизни.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воспитательной работы в классных коллективах.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активизация работы по  семейному воспитанию через привлечение родителей к учебно-воспитательному процессу школы, способствующей повышению их ответственности за воспитание и обучение детей.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 работы социально-психологической службы по оказанию своевременной помощи и поддержки детям и их родителям, педагогам и администрации школы при решении наиболее актуальных и сложных проблем в воспитательной работе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работы ученического самоуправления, соблюдение преемственности при переходе учащихся из параллели в параллель. </w:t>
            </w:r>
          </w:p>
          <w:p>
            <w:pPr>
              <w:pStyle w:val="12"/>
              <w:widowControl w:val="0"/>
              <w:ind w:firstLine="120" w:firstLine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реализации воспитательных задач были задействованы кадры: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воспитательной работе - 2,  классных руководителей- 53 ( начальная школа - 25,средняя школа - 24 , старшая школа – 4), учителя-предметники, социальный педагог - 1, психологи - 2,  работник библиотеки - 1,  руководители клубно-кружковых объединений,  педагоги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НВТП- 1, вожатая -1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план КГУ «Школа-лицей «Дарын» по воспитательной работе составлен на основе  Концептуальных основ воспитания в условиях  реализации программы «Рухани Жаңғыру».</w:t>
            </w:r>
          </w:p>
          <w:p>
            <w:pPr>
              <w:pStyle w:val="12"/>
              <w:widowControl w:val="0"/>
              <w:ind w:firstLine="480" w:firstLineChars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Воспитательная  работа в школе осуществляется через традиционные школьные мероприятия; работу с учащимися (общешкольные мероприятия, диагностика воспитанности учащихся, рейтинг классов, дисциплина и т.д.); работу с родителями (попечительский совет; индивидуальные консультации с родителями, родительские собрания); работу с классными руководителями (МО классных руководителей, обмен опытом, формирование единых требований  к организации воспитательной работы в классах); работу вожатой; работу Детской школьной организации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Жас Ұлан»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развитие ученического   самоуправления; работу социально – психологической службы; работу библиотекаря; работу системы дополнительного образования (кружки, секции); межпредметные связи.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система школы работает по следующим  направлениям: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Воспитание  нового  казахстанского патриотизма и гражданственности, правовое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Духовно-нравственное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Национальное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Семейное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Трудовое, экономическое и экологическое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Поликультурное и художественно – эстетическое воспитание;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Интеллектуальное воспитание, воспитание информационной культуры;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Физическое воспитание, здоровый образ жизни.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данных направлений продолжается повышение необходимых качеств, факторов поведения и мировоззрения учащихся, указанных в подпрограмме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білім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 обучающиеся включены в систему педагогических воспитательных воздействий с учетом их возможностей, творческой направленности в рамках традиционных направлений деятельности школы, принимают участие в творческих конкурсах и спортивных соревнованиях. На основе выдвинутых воспитательных  задач на 2022-2023 учебный год  были сконструированы воспитательные планы работы классных коллективов,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составлялись в единой концепции развития воспитательной системы школы и по тем же направлениям. Все классные руководители использовали различные методы и формы воспитательной работы, такие как: тематические классные часы, экскурсии, коллективная творческая деятельность, круглый стол, квест, челлендж, акции, интеллектуальные игры, индивидуальные беседы с детьми и родителями, родительские собрания, и пр.  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-</w:t>
            </w:r>
            <w:r>
              <w:rPr>
                <w:b/>
                <w:bCs w:val="0"/>
                <w:color w:val="auto"/>
                <w:sz w:val="24"/>
                <w:szCs w:val="24"/>
              </w:rPr>
              <w:t>реализация профильного обучения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>с учетом индивидуальных интересов и потребностей обучающихся (углубленный и стандартный уровни обучения) отражены в РУПах школы;</w:t>
            </w: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-организация учебного процесса с учетом особых образовательных потребностей и индивидуальных возможностей обучающихся;</w:t>
            </w:r>
          </w:p>
          <w:p>
            <w:pPr>
              <w:widowControl w:val="0"/>
              <w:spacing w:after="0" w:line="259" w:lineRule="auto"/>
              <w:ind w:left="0" w:right="0" w:firstLine="240" w:firstLineChars="100"/>
              <w:rPr>
                <w:rFonts w:eastAsia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  <w:shd w:val="clear" w:color="auto" w:fill="FFFFFF"/>
              </w:rPr>
              <w:t>Надомное</w:t>
            </w:r>
            <w:r>
              <w:rPr>
                <w:rFonts w:eastAsia="Arial"/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eastAsia="Arial"/>
                <w:b/>
                <w:bCs/>
                <w:color w:val="auto"/>
                <w:sz w:val="24"/>
                <w:szCs w:val="24"/>
                <w:shd w:val="clear" w:color="auto" w:fill="FFFFFF"/>
              </w:rPr>
              <w:t>обучение</w:t>
            </w:r>
            <w:r>
              <w:rPr>
                <w:rFonts w:eastAsia="Arial"/>
                <w:color w:val="auto"/>
                <w:sz w:val="24"/>
                <w:szCs w:val="24"/>
                <w:shd w:val="clear" w:color="auto" w:fill="FFFFFF"/>
              </w:rPr>
              <w:t> — это способ организации учебного процесса для детей, которые из-за болезни не могут посещать занятия в стенах школы.</w:t>
            </w:r>
          </w:p>
          <w:p>
            <w:pPr>
              <w:widowControl w:val="0"/>
              <w:spacing w:after="0" w:line="259" w:lineRule="auto"/>
              <w:ind w:left="0" w:right="0" w:firstLine="240" w:firstLineChars="100"/>
              <w:rPr>
                <w:rFonts w:eastAsia="SimSun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В КГУ </w:t>
            </w:r>
            <w:r>
              <w:rPr>
                <w:color w:val="auto"/>
                <w:sz w:val="24"/>
                <w:szCs w:val="24"/>
              </w:rPr>
              <w:t>«Школе-лицей «Дарын»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2022-2023 учебный год по состоянию  здоровья некоторые дети учились надомном обучение. П</w:t>
            </w:r>
            <w:r>
              <w:rPr>
                <w:rFonts w:eastAsia="Arial"/>
                <w:color w:val="auto"/>
                <w:sz w:val="24"/>
                <w:szCs w:val="24"/>
                <w:shd w:val="clear" w:color="auto" w:fill="FFFFFF"/>
              </w:rPr>
              <w:t>о медицинским показаниям</w:t>
            </w:r>
            <w:r>
              <w:rPr>
                <w:rFonts w:eastAsia="Arial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рекомендованно надомное обучение. </w:t>
            </w:r>
            <w:r>
              <w:rPr>
                <w:rFonts w:eastAsia="SimSun"/>
                <w:color w:val="auto"/>
                <w:sz w:val="24"/>
                <w:szCs w:val="24"/>
              </w:rPr>
              <w:t>Есть справка врача ВКК и заявление родителей.</w:t>
            </w:r>
            <w:r>
              <w:rPr>
                <w:rFonts w:eastAsia="SimSun"/>
                <w:color w:val="auto"/>
                <w:sz w:val="24"/>
                <w:szCs w:val="24"/>
                <w:lang w:val="kk-KZ"/>
              </w:rPr>
              <w:t xml:space="preserve"> Согласно приказу МОН №500 от 17 сентября 2019 года.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С</w:t>
            </w:r>
            <w:r>
              <w:rPr>
                <w:rFonts w:eastAsia="SimSun"/>
                <w:b/>
                <w:bCs/>
                <w:sz w:val="24"/>
                <w:szCs w:val="24"/>
              </w:rPr>
              <w:t>писок учащихся</w:t>
            </w: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: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 xml:space="preserve">Кобзева Виктория Александровна </w:t>
            </w:r>
            <w:r>
              <w:rPr>
                <w:rFonts w:eastAsia="SimSun"/>
                <w:sz w:val="24"/>
                <w:szCs w:val="24"/>
                <w:lang w:val="kk-KZ"/>
              </w:rPr>
              <w:t>9 Б класс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 xml:space="preserve">Приказ №223 надомное обучение 2022-2023 учебный год. С 01 сентября по 31 мая 2023 г. </w:t>
            </w:r>
          </w:p>
          <w:p>
            <w:pPr>
              <w:widowControl w:val="0"/>
              <w:jc w:val="left"/>
              <w:rPr>
                <w:szCs w:val="28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Диагноз: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(М41.1) Юношеский идиопатический сколиоз 4 степени. Спондиллодез грудного и поясничного позвонков, с внутренней фиксацинй эндокорректорами. По состоянию здороья нуждается в обучение на дому на 2022-2023 учебный год.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Мейрам Лаура Марпатқызы</w:t>
            </w:r>
            <w:r>
              <w:rPr>
                <w:szCs w:val="28"/>
                <w:lang w:val="kk-KZ"/>
              </w:rPr>
              <w:t xml:space="preserve"> 6 В класс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szCs w:val="28"/>
                <w:lang w:val="kk-KZ"/>
              </w:rPr>
              <w:t xml:space="preserve">Приказ №265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2022-2023 учебный год. С 08 сентября по 31 мая 2023 г. </w:t>
            </w:r>
          </w:p>
          <w:p>
            <w:pPr>
              <w:widowControl w:val="0"/>
              <w:spacing w:line="240" w:lineRule="auto"/>
              <w:jc w:val="left"/>
              <w:rPr>
                <w:szCs w:val="28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Диагноз: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 xml:space="preserve">С91.0 Острый лимфобластный лейкоз. Острый лимфобластный лейкоз, </w:t>
            </w:r>
            <w:r>
              <w:rPr>
                <w:szCs w:val="28"/>
                <w:lang w:val="en-US"/>
              </w:rPr>
              <w:t>F</w:t>
            </w:r>
            <w:r>
              <w:rPr>
                <w:szCs w:val="28"/>
                <w:lang w:val="kk-KZ"/>
              </w:rPr>
              <w:t>АВ-</w:t>
            </w:r>
            <w:r>
              <w:rPr>
                <w:szCs w:val="28"/>
                <w:lang w:val="en-US"/>
              </w:rPr>
              <w:t>LI</w:t>
            </w:r>
            <w:r>
              <w:rPr>
                <w:szCs w:val="28"/>
                <w:lang w:val="kk-KZ"/>
              </w:rPr>
              <w:t xml:space="preserve">, В-ІІ клеточный вариант. М91.1 Юношеский остеохондроз головки бедернной кости (легга-калве-пертеса), Болезнь Легга - Калве ПертесаІІІ -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  <w:lang w:val="kk-KZ"/>
              </w:rPr>
              <w:t xml:space="preserve"> стадии. (М.91.1) укорочение левой нижней конечности. </w:t>
            </w:r>
          </w:p>
          <w:p>
            <w:pPr>
              <w:widowControl w:val="0"/>
              <w:spacing w:line="240" w:lineRule="auto"/>
              <w:ind w:left="220" w:leftChars="100" w:firstLine="316" w:firstLineChars="14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Перевод на домашнее обучение до 1.06.2023 года и освобождение от занятий физкультуры до 1.06.2023 года и сельхоз работ на 2022-2023 учебный год.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Аитова Алисия Амировна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10 Б класс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szCs w:val="28"/>
                <w:lang w:val="kk-KZ"/>
              </w:rPr>
              <w:t xml:space="preserve">Приказ №369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2022-2023 учебный год. С 07 ноября по 31 мая 2023 г. </w:t>
            </w:r>
          </w:p>
          <w:p>
            <w:pPr>
              <w:widowControl w:val="0"/>
              <w:rPr>
                <w:szCs w:val="28"/>
                <w:lang w:val="kk-KZ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Диагноз: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(</w:t>
            </w:r>
            <w:r>
              <w:rPr>
                <w:szCs w:val="28"/>
                <w:lang w:val="en-US"/>
              </w:rPr>
              <w:t>F</w:t>
            </w:r>
            <w:r>
              <w:rPr>
                <w:szCs w:val="28"/>
              </w:rPr>
              <w:t>32.2</w:t>
            </w:r>
            <w:r>
              <w:rPr>
                <w:szCs w:val="28"/>
                <w:lang w:val="kk-KZ"/>
              </w:rPr>
              <w:t>) Депрессивный эпизод тяжёлой степени без психотических симптомов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 xml:space="preserve">№1 </w:t>
            </w: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 xml:space="preserve">Тюменцев Дмитрий Сергеевич </w:t>
            </w:r>
            <w:r>
              <w:rPr>
                <w:rFonts w:eastAsia="SimSun"/>
                <w:sz w:val="24"/>
                <w:szCs w:val="24"/>
                <w:lang w:val="kk-KZ"/>
              </w:rPr>
              <w:t>4 Ж класс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 xml:space="preserve">Приказ №421 надомное обучение  с 01 декабря до 01 января 2023 г. </w:t>
            </w:r>
          </w:p>
          <w:p>
            <w:pPr>
              <w:widowControl w:val="0"/>
              <w:ind w:firstLine="708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kk-KZ"/>
              </w:rPr>
              <w:t>сии №1566 от 23.11.2022 г</w:t>
            </w:r>
            <w:r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  <w:lang w:val="kk-KZ"/>
              </w:rPr>
              <w:t>, выданное  КГП на ПХВ  «Городская поликлиника  №2»  КГУ «УЗ акимата СКО»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Диагнозы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10.8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kk-KZ"/>
              </w:rPr>
              <w:t>нсулинзависимый сахарный диабет с неуточненнымми осложнениями</w:t>
            </w:r>
            <w:r>
              <w:rPr>
                <w:sz w:val="24"/>
                <w:szCs w:val="24"/>
              </w:rPr>
              <w:t>.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szCs w:val="28"/>
                <w:lang w:val="kk-KZ"/>
              </w:rPr>
              <w:t xml:space="preserve">№2 </w:t>
            </w:r>
            <w:r>
              <w:rPr>
                <w:b/>
                <w:bCs/>
                <w:szCs w:val="28"/>
                <w:lang w:val="kk-KZ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kk-KZ"/>
              </w:rPr>
              <w:t>Тюменцев Дмитрий Сергеевич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 4 Ж класс</w:t>
            </w:r>
          </w:p>
          <w:p>
            <w:pPr>
              <w:widowControl w:val="0"/>
              <w:ind w:firstLine="708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Приказ №7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января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2023 г</w:t>
            </w:r>
            <w:r>
              <w:rPr>
                <w:sz w:val="24"/>
                <w:szCs w:val="24"/>
              </w:rPr>
              <w:t>ода д</w:t>
            </w:r>
            <w:r>
              <w:rPr>
                <w:color w:val="auto"/>
                <w:sz w:val="24"/>
                <w:szCs w:val="24"/>
              </w:rPr>
              <w:t xml:space="preserve">о </w:t>
            </w:r>
            <w:r>
              <w:rPr>
                <w:color w:val="auto"/>
                <w:sz w:val="24"/>
                <w:szCs w:val="24"/>
                <w:lang w:val="kk-KZ"/>
              </w:rPr>
              <w:t>конца учебного года.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>2022-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учебный </w:t>
            </w:r>
            <w:r>
              <w:rPr>
                <w:color w:val="auto"/>
                <w:sz w:val="24"/>
                <w:szCs w:val="24"/>
              </w:rPr>
              <w:t>год.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ind w:firstLine="708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kk-KZ"/>
              </w:rPr>
              <w:t>сии № 026/у от 04.01.2023 г</w:t>
            </w:r>
            <w:r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  <w:lang w:val="kk-KZ"/>
              </w:rPr>
              <w:t>, выданное  КГП на ПХВ  «Городская поликлиника  №2»  КГУ «УЗ акимата СКО»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Диагнозы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10.8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kk-KZ"/>
              </w:rPr>
              <w:t>нсулинзависимый сахарный диабет с неуточненнымми осложнениями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10.8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kk-KZ"/>
              </w:rPr>
              <w:t>нсулинзависимый сахарный диабет с неуточненнымми осложнениями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Церебральный гипофизарный нанизм. Вторичная кардиопатия. Гипоплазия щитовидной железы. Функциональное расстройство билиарного тракта. 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 xml:space="preserve">Батурина Дарья Александровна </w:t>
            </w:r>
            <w:r>
              <w:rPr>
                <w:szCs w:val="28"/>
                <w:lang w:val="kk-KZ"/>
              </w:rPr>
              <w:t>5 А класс</w:t>
            </w:r>
          </w:p>
          <w:p>
            <w:pPr>
              <w:widowControl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Приказ № 436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2022 г</w:t>
            </w:r>
            <w:r>
              <w:rPr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до 01 января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учебный </w:t>
            </w:r>
            <w:r>
              <w:rPr>
                <w:color w:val="auto"/>
                <w:sz w:val="24"/>
                <w:szCs w:val="24"/>
              </w:rPr>
              <w:t>год.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708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комисии 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№1624 от </w:t>
            </w: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  <w:lang w:val="kk-KZ"/>
              </w:rPr>
              <w:t>7.12.202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г</w:t>
            </w:r>
            <w:r>
              <w:rPr>
                <w:color w:val="auto"/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выданное  КГП на ПХВ  «Городская поликлиника 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№2 </w:t>
            </w: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val="kk-KZ"/>
              </w:rPr>
              <w:t>КГУ</w:t>
            </w:r>
            <w:r>
              <w:rPr>
                <w:sz w:val="24"/>
                <w:szCs w:val="24"/>
                <w:lang w:val="kk-KZ"/>
              </w:rPr>
              <w:t xml:space="preserve"> «УЗ акимата СКО»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Диагноз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kk-KZ"/>
              </w:rPr>
              <w:t xml:space="preserve">52.2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kk-KZ"/>
              </w:rPr>
              <w:t>ерелом тела (диафиза) локтевой кости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№1 Жуманова Анеля Тулегеновна </w:t>
            </w:r>
            <w:r>
              <w:rPr>
                <w:sz w:val="24"/>
                <w:szCs w:val="24"/>
                <w:lang w:val="kk-KZ"/>
              </w:rPr>
              <w:t>5 Д класс</w:t>
            </w:r>
          </w:p>
          <w:p>
            <w:pPr>
              <w:widowContro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Приказ №442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>с 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2022 г</w:t>
            </w:r>
            <w:r>
              <w:rPr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до 31 марта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учебный </w:t>
            </w:r>
            <w:r>
              <w:rPr>
                <w:color w:val="auto"/>
                <w:sz w:val="24"/>
                <w:szCs w:val="24"/>
              </w:rPr>
              <w:t>год.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 основании заключения  врачебно- консультационной  комисии 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№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10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от 09.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>12.202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г., </w:t>
            </w:r>
            <w:r>
              <w:rPr>
                <w:sz w:val="24"/>
                <w:szCs w:val="24"/>
                <w:lang w:val="kk-KZ"/>
              </w:rPr>
              <w:t xml:space="preserve">выданное  КГП на ПХВ  «Городская поликлиника  </w:t>
            </w:r>
            <w:r>
              <w:rPr>
                <w:color w:val="auto"/>
                <w:sz w:val="24"/>
                <w:szCs w:val="24"/>
                <w:lang w:val="kk-KZ"/>
              </w:rPr>
              <w:t>№3 “КГУ</w:t>
            </w:r>
            <w:r>
              <w:rPr>
                <w:sz w:val="24"/>
                <w:szCs w:val="24"/>
                <w:lang w:val="kk-KZ"/>
              </w:rPr>
              <w:t xml:space="preserve"> «УЗ акимата СКО»</w:t>
            </w:r>
          </w:p>
          <w:p>
            <w:pPr>
              <w:widowControl w:val="0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Диагнозы (Е10.7) Сахрный диабет 1 тип тяжёлое течение.</w:t>
            </w:r>
          </w:p>
          <w:p>
            <w:pPr>
              <w:widowControl w:val="0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№2 Жуманова Анеля Тулегеновна </w:t>
            </w:r>
            <w:r>
              <w:rPr>
                <w:sz w:val="24"/>
                <w:szCs w:val="24"/>
                <w:lang w:val="kk-KZ"/>
              </w:rPr>
              <w:t>5 Д класс</w:t>
            </w:r>
          </w:p>
          <w:p>
            <w:pPr>
              <w:widowControl w:val="0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Приказ №99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11 апреля 2023 года по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31 марта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учебный </w:t>
            </w:r>
            <w:r>
              <w:rPr>
                <w:color w:val="auto"/>
                <w:sz w:val="24"/>
                <w:szCs w:val="24"/>
              </w:rPr>
              <w:t>год.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hd w:val="clear" w:color="auto" w:fill="FFFFFF"/>
              <w:spacing w:line="240" w:lineRule="auto"/>
              <w:ind w:firstLine="708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комисии 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>№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374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от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06.04.2023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г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ода</w:t>
            </w:r>
            <w:r>
              <w:rPr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выданное  КГП на ПХВ  «Городская поликлиника 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№3 </w:t>
            </w: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val="kk-KZ"/>
              </w:rPr>
              <w:t>КГУ</w:t>
            </w:r>
            <w:r>
              <w:rPr>
                <w:sz w:val="24"/>
                <w:szCs w:val="24"/>
                <w:lang w:val="kk-KZ"/>
              </w:rPr>
              <w:t xml:space="preserve"> «УЗ акимата СКО»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Диагноз (Е10.7) Инсулин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kk-KZ"/>
              </w:rPr>
              <w:t>зависимый сах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>рный диабет с множественными осложнениями.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По состоянию здоровья нуждается в обучение на дому</w:t>
            </w:r>
            <w:r>
              <w:rPr>
                <w:sz w:val="24"/>
                <w:szCs w:val="24"/>
                <w:lang w:val="kk-KZ"/>
              </w:rPr>
              <w:t xml:space="preserve"> с 11.04.2023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  <w:lang w:val="kk-KZ"/>
              </w:rPr>
              <w:t xml:space="preserve"> п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о 31.05.2023 г</w:t>
            </w:r>
            <w:r>
              <w:rPr>
                <w:sz w:val="24"/>
                <w:szCs w:val="24"/>
                <w:shd w:val="clear" w:color="auto" w:fill="FFFFFF"/>
              </w:rPr>
              <w:t>ода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Абдукасымова София Александровна </w:t>
            </w:r>
            <w:r>
              <w:rPr>
                <w:sz w:val="24"/>
                <w:szCs w:val="24"/>
                <w:lang w:val="kk-KZ"/>
              </w:rPr>
              <w:t xml:space="preserve"> 8 Г класс</w:t>
            </w:r>
          </w:p>
          <w:p>
            <w:pPr>
              <w:widowControl w:val="0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Приказ №61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16 февраля 2023 года до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01 июня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год</w:t>
            </w:r>
            <w:r>
              <w:rPr>
                <w:color w:val="auto"/>
                <w:sz w:val="24"/>
                <w:szCs w:val="24"/>
                <w:lang w:val="kk-KZ"/>
              </w:rPr>
              <w:t>а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комисии  </w:t>
            </w:r>
            <w:r>
              <w:rPr>
                <w:color w:val="auto"/>
                <w:sz w:val="24"/>
                <w:szCs w:val="24"/>
                <w:lang w:val="kk-KZ"/>
              </w:rPr>
              <w:t>№182 от 16.02.2023 г</w:t>
            </w:r>
            <w:r>
              <w:rPr>
                <w:color w:val="auto"/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выданное  КГП на ПХВ  «Городская поликлиника  </w:t>
            </w:r>
            <w:r>
              <w:rPr>
                <w:color w:val="auto"/>
                <w:sz w:val="24"/>
                <w:szCs w:val="24"/>
                <w:lang w:val="kk-KZ"/>
              </w:rPr>
              <w:t>№2 КГУ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«УЗ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акимата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СКО»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Диагноз 068.4 врожденное искривление большеберцовой и малоберцовой костей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Перевод на домашнее обучение и освобождение от занятий физкультуры до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1.06.2023 года на 2022-2023 учебный год</w:t>
            </w:r>
            <w:r>
              <w:rPr>
                <w:sz w:val="24"/>
                <w:szCs w:val="24"/>
              </w:rPr>
              <w:t>.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Признякова Полина Александрповна </w:t>
            </w:r>
            <w:r>
              <w:rPr>
                <w:color w:val="auto"/>
                <w:sz w:val="24"/>
                <w:szCs w:val="24"/>
                <w:lang w:val="kk-KZ"/>
              </w:rPr>
              <w:t>9 В класс</w:t>
            </w:r>
          </w:p>
          <w:p>
            <w:pPr>
              <w:widowControl w:val="0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Приказ №74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13 марта 2023 года до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01 июня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год</w:t>
            </w:r>
            <w:r>
              <w:rPr>
                <w:color w:val="auto"/>
                <w:sz w:val="24"/>
                <w:szCs w:val="24"/>
                <w:lang w:val="kk-KZ"/>
              </w:rPr>
              <w:t>а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/>
              <w:ind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комисии  </w:t>
            </w:r>
            <w:r>
              <w:rPr>
                <w:color w:val="auto"/>
                <w:sz w:val="24"/>
                <w:szCs w:val="24"/>
                <w:lang w:val="kk-KZ"/>
              </w:rPr>
              <w:t>№241 от 09</w:t>
            </w:r>
            <w:r>
              <w:rPr>
                <w:color w:val="auto"/>
                <w:sz w:val="24"/>
                <w:szCs w:val="24"/>
              </w:rPr>
              <w:t xml:space="preserve"> марта </w:t>
            </w:r>
            <w:r>
              <w:rPr>
                <w:color w:val="auto"/>
                <w:sz w:val="24"/>
                <w:szCs w:val="24"/>
                <w:lang w:val="kk-KZ"/>
              </w:rPr>
              <w:t>2023 г</w:t>
            </w:r>
            <w:r>
              <w:rPr>
                <w:color w:val="auto"/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выданное  КГП на ПХВ  «Городская поликлиника 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№2 </w:t>
            </w: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val="kk-KZ"/>
              </w:rPr>
              <w:t>КГУ</w:t>
            </w:r>
            <w:r>
              <w:rPr>
                <w:sz w:val="24"/>
                <w:szCs w:val="24"/>
                <w:lang w:val="kk-KZ"/>
              </w:rPr>
              <w:t xml:space="preserve"> «УЗ акимата СКО»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Криптогенная фокальная эпилепсия без стойкой клинико-энцефалографической ремиссии. Синдром вертебробазиллярной недостаточности на фоне шейного остехондроза. Диссоциативное расстройство вегетативной нервной системы.</w:t>
            </w:r>
          </w:p>
          <w:p>
            <w:pPr>
              <w:widowControl w:val="0"/>
              <w:spacing w:after="0"/>
              <w:ind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По состоянию здоровья нуждается в обучение на дому</w:t>
            </w:r>
            <w:r>
              <w:rPr>
                <w:sz w:val="24"/>
                <w:szCs w:val="24"/>
                <w:lang w:val="kk-KZ"/>
              </w:rPr>
              <w:t xml:space="preserve"> с 13</w:t>
            </w:r>
            <w:r>
              <w:rPr>
                <w:sz w:val="24"/>
                <w:szCs w:val="24"/>
              </w:rPr>
              <w:t xml:space="preserve"> марта </w:t>
            </w:r>
            <w:r>
              <w:rPr>
                <w:sz w:val="24"/>
                <w:szCs w:val="24"/>
                <w:lang w:val="kk-KZ"/>
              </w:rPr>
              <w:t xml:space="preserve">2023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до 01</w:t>
            </w:r>
            <w:r>
              <w:rPr>
                <w:sz w:val="24"/>
                <w:szCs w:val="24"/>
                <w:shd w:val="clear" w:color="auto" w:fill="FFFFFF"/>
              </w:rPr>
              <w:t xml:space="preserve"> июня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2023 года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>Коростинский Станислав Денисович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9 А класс</w:t>
            </w:r>
          </w:p>
          <w:p>
            <w:pPr>
              <w:widowControl w:val="0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Приказ №104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14 апреля 2023 года до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01 июня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год</w:t>
            </w:r>
            <w:r>
              <w:rPr>
                <w:color w:val="auto"/>
                <w:sz w:val="24"/>
                <w:szCs w:val="24"/>
                <w:lang w:val="kk-KZ"/>
              </w:rPr>
              <w:t>а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/>
              <w:ind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Диагнозы: </w:t>
            </w: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 xml:space="preserve">45.8 </w:t>
            </w:r>
            <w:r>
              <w:rPr>
                <w:sz w:val="24"/>
                <w:szCs w:val="24"/>
                <w:lang w:val="kk-KZ"/>
              </w:rPr>
              <w:t xml:space="preserve">Смешанная астма. </w:t>
            </w: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  <w:lang w:val="kk-KZ"/>
              </w:rPr>
              <w:t xml:space="preserve">30.1 Аллергический ринит, вызванный пыльцой растений.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По состоянию здоровья нуждается в обучение на дому.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Винникова Софья Александровна 9 В класс</w:t>
            </w:r>
          </w:p>
          <w:p>
            <w:pPr>
              <w:widowControl w:val="0"/>
              <w:ind w:left="0" w:firstLine="0"/>
              <w:jc w:val="lef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Приказ №108 </w:t>
            </w:r>
            <w:r>
              <w:rPr>
                <w:rFonts w:eastAsia="SimSun"/>
                <w:sz w:val="24"/>
                <w:szCs w:val="24"/>
                <w:lang w:val="kk-KZ"/>
              </w:rPr>
              <w:t xml:space="preserve">надомное обучение </w:t>
            </w:r>
            <w:r>
              <w:rPr>
                <w:sz w:val="24"/>
                <w:szCs w:val="24"/>
                <w:lang w:val="kk-KZ"/>
              </w:rPr>
              <w:t xml:space="preserve">с 18 апреля 2023 года до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01 июня </w:t>
            </w:r>
            <w:r>
              <w:rPr>
                <w:color w:val="auto"/>
                <w:sz w:val="24"/>
                <w:szCs w:val="24"/>
              </w:rPr>
              <w:t xml:space="preserve">2023 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год</w:t>
            </w:r>
            <w:r>
              <w:rPr>
                <w:color w:val="auto"/>
                <w:sz w:val="24"/>
                <w:szCs w:val="24"/>
                <w:lang w:val="kk-KZ"/>
              </w:rPr>
              <w:t>а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7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Заключени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kk-KZ"/>
              </w:rPr>
              <w:t xml:space="preserve">  врачебно-консультационной  комисии    </w:t>
            </w:r>
            <w:r>
              <w:rPr>
                <w:color w:val="auto"/>
                <w:sz w:val="24"/>
                <w:szCs w:val="24"/>
                <w:lang w:val="kk-KZ"/>
              </w:rPr>
              <w:t>№353 от 18.04.2023 г</w:t>
            </w:r>
            <w:r>
              <w:rPr>
                <w:color w:val="auto"/>
                <w:sz w:val="24"/>
                <w:szCs w:val="24"/>
              </w:rPr>
              <w:t>ода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выданное  КГП на ПХВ «Городская поликлиника </w:t>
            </w:r>
            <w:r>
              <w:rPr>
                <w:sz w:val="24"/>
                <w:szCs w:val="24"/>
              </w:rPr>
              <w:t xml:space="preserve">№2» </w:t>
            </w:r>
            <w:r>
              <w:rPr>
                <w:color w:val="auto"/>
                <w:sz w:val="24"/>
                <w:szCs w:val="24"/>
                <w:lang w:val="kk-KZ"/>
              </w:rPr>
              <w:t>КГУ</w:t>
            </w:r>
            <w:r>
              <w:rPr>
                <w:sz w:val="24"/>
                <w:szCs w:val="24"/>
                <w:lang w:val="kk-KZ"/>
              </w:rPr>
              <w:t xml:space="preserve"> «УЗ акимата СКО»</w:t>
            </w:r>
            <w:r>
              <w:rPr>
                <w:sz w:val="24"/>
                <w:szCs w:val="24"/>
              </w:rPr>
              <w:t>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Диагнозы: Сезонный полиноз. Аллергическая реакция по типу риноконъюктивита. Перевод на домашнее обучение на 2022-2023 учебный год.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rFonts w:ascii="TimesNewRomanPSMT" w:hAnsi="TimesNewRomanPSMT" w:eastAsia="TimesNewRomanPSMT" w:cs="TimesNewRomanPSM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eastAsia="TimesNewRomanPSMT" w:cs="TimesNewRomanPSMT"/>
                <w:b/>
                <w:bCs/>
                <w:color w:val="auto"/>
                <w:sz w:val="24"/>
                <w:szCs w:val="24"/>
              </w:rPr>
              <w:t>реализация курсов по выбору и факультативов вариативного компанента, осуществляемого в соответствии  с ТУП.</w:t>
            </w:r>
          </w:p>
          <w:p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Часы вариативного компонента в 5-11 классах  отведены на  «Глобальные компетенции». В10б, 11б классах часы элективного курса отведены на  «Практикум по орфографии и пунктуации в русском языке». Предметы по выбору в 10а,11 а классе отведены на «Страноведение», «Глобальную географию», и «Основы химии».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изучение обязательного учебного курса «Основы безопасности жизнедеятельности»;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реализация обязательного учебного курса «Правила дорожного движения»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к максимальному объему учебной нагрузки обучающихся начального, основного среднего и общего среднего образования: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максимльный объем недельной учебной нагрузки обучающихся соответствуют РУПам школы, которые составлены на основе ТУП.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Инвариантная учебная нагрузка состовляет: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1"/>
              <w:gridCol w:w="3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20/21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97/98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9-е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10а/б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28/34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11-а/б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28/34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1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755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56/68</w:t>
                  </w:r>
                </w:p>
              </w:tc>
            </w:tr>
          </w:tbl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Вариативная учебная нагрузка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8"/>
              <w:gridCol w:w="3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5-е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6-е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7-е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8-е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9-е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2,5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10а/б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11/2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11-а/б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11/2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728" w:type="dxa"/>
                </w:tcPr>
                <w:p>
                  <w:pPr>
                    <w:widowControl w:val="0"/>
                    <w:spacing w:after="27" w:line="259" w:lineRule="auto"/>
                    <w:ind w:right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22/4</w:t>
                  </w:r>
                </w:p>
              </w:tc>
            </w:tr>
          </w:tbl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b/>
                <w:bCs w:val="0"/>
                <w:sz w:val="24"/>
                <w:szCs w:val="24"/>
              </w:rPr>
              <w:t>соблюдение требований к делению классов</w:t>
            </w:r>
            <w:r>
              <w:rPr>
                <w:bCs/>
                <w:sz w:val="24"/>
                <w:szCs w:val="24"/>
              </w:rPr>
              <w:t xml:space="preserve"> на группы, в том числе с учетом особенностей обучающихся с особыми образовательными потребностями в рамках инклюзивного образования.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к сроку обучения: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-соблюдение требований к срокам обучения общеобразовательных учебных программ соответствующих уровней;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/>
                <w:bCs w:val="0"/>
                <w:sz w:val="24"/>
                <w:szCs w:val="24"/>
              </w:rPr>
              <w:t>соблюдение требований к продолжительности</w:t>
            </w:r>
            <w:r>
              <w:rPr>
                <w:bCs/>
                <w:sz w:val="24"/>
                <w:szCs w:val="24"/>
              </w:rPr>
              <w:t xml:space="preserve"> учебного года по классам и продолжительности каникулярного времени в календарном году.</w:t>
            </w:r>
          </w:p>
          <w:p>
            <w:pPr>
              <w:widowControl w:val="0"/>
              <w:spacing w:after="0" w:line="279" w:lineRule="auto"/>
              <w:ind w:left="0" w:right="107" w:firstLine="0"/>
            </w:pPr>
            <w:r>
              <w:rPr>
                <w:sz w:val="24"/>
              </w:rPr>
              <w:t xml:space="preserve">Продолжительность учебного года в 1 классе составляет 35 учебных недель, 2-11 классы – 36 учебных недель, в режиме пятидневной учебной недели. </w:t>
            </w:r>
            <w:r>
              <w:t xml:space="preserve">Каникулярные периоды в течение учебного года:  в 1-11 (12) классах: осенние – 7 дней (со 31октября по 6 ноября 2022 года включительно), зимние – 9 дней (с 31 декабря 2020 года по 8 января 2023 года включительно), весенние – 9 дней (с 18 по 26 марта 2023 года включительно); </w:t>
            </w:r>
          </w:p>
          <w:p>
            <w:pPr>
              <w:widowControl w:val="0"/>
              <w:spacing w:after="19" w:line="273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>
              <w:t xml:space="preserve"> в 1 классах: дополнительные каникулы – 7 дней (с 6 по 12 февраля 2023 года включительно</w:t>
            </w:r>
            <w:r>
              <w:rPr>
                <w:rFonts w:ascii="Calibri" w:hAnsi="Calibri" w:eastAsia="Calibri" w:cs="Calibri"/>
                <w:color w:val="0F243E"/>
              </w:rPr>
              <w:t>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20" w:type="dxa"/>
          </w:tcPr>
          <w:p>
            <w:pPr>
              <w:widowControl w:val="0"/>
              <w:ind w:right="317" w:firstLine="330" w:firstLineChars="150"/>
              <w:rPr>
                <w:color w:val="auto"/>
              </w:rPr>
            </w:pPr>
            <w:r>
              <w:rPr>
                <w:color w:val="auto"/>
              </w:rPr>
              <w:t>Рабочий учебный план предшкольного класса  составлен согласно Типовой учебной программе приложение №1, приказ № 412 от 24.09.2020 года</w:t>
            </w:r>
          </w:p>
          <w:p>
            <w:pPr>
              <w:widowControl w:val="0"/>
              <w:ind w:right="317" w:firstLine="330" w:firstLineChars="150"/>
              <w:rPr>
                <w:color w:val="0000FF"/>
              </w:rPr>
            </w:pPr>
          </w:p>
          <w:p>
            <w:pPr>
              <w:widowControl w:val="0"/>
              <w:ind w:right="317" w:firstLine="330" w:firstLineChars="150"/>
            </w:pPr>
            <w:r>
              <w:t>Рабочий учебный план 1-4 классов составлен согласно  Типовым учебным планам (обновлённого содержания образования) приложение № 2 , приказ 365 от 12.08. 2022 года.</w:t>
            </w:r>
          </w:p>
          <w:p>
            <w:pPr>
              <w:widowControl w:val="0"/>
              <w:ind w:right="317" w:firstLine="330" w:firstLineChars="150"/>
            </w:pPr>
            <w:r>
              <w:t>Рабочий учебный план 5-9 классов составлен согласно  Типовым учебным планам (обновлённого содержания образования) приложение № 7 , приказ 365 от 12.08. 2022 года. Лицейские 7а,7б,7в,8а,8б,8в,9а классы занимаются так же  по данному РУПу,  в  связи   с перегруженностью школы учащиеся выбирают предметы лицейского компонента, посещают занятия по выбору во внеурочное время, данные часы  не ставятся в общее расписание уроков.</w:t>
            </w:r>
          </w:p>
          <w:p>
            <w:pPr>
              <w:widowControl w:val="0"/>
              <w:ind w:right="317" w:firstLine="330" w:firstLineChars="150"/>
            </w:pPr>
            <w:r>
              <w:t xml:space="preserve"> Рабочий учебный план 10а,11а  классов составлен согласно  Типовым учебным планам (с сокращённой учебной нагрузки ) приложение № 18 (приложение № 28 от 8 .11.2012 № 500).</w:t>
            </w:r>
          </w:p>
          <w:p>
            <w:pPr>
              <w:widowControl w:val="0"/>
              <w:ind w:right="317" w:firstLine="330" w:firstLineChars="150"/>
            </w:pPr>
            <w:r>
              <w:t>Рабочий учебный план 10б,11б  классов составлен согласно  Типовым учебным планам (с сокращённой учебной нагрузки) приложение № 30 (приложения №88 от 8 ноября 2012 года № 500)</w:t>
            </w:r>
          </w:p>
          <w:p>
            <w:pPr>
              <w:widowControl w:val="0"/>
              <w:ind w:right="317" w:firstLine="330" w:firstLineChars="150"/>
              <w:rPr>
                <w:i/>
                <w:iCs/>
              </w:rPr>
            </w:pPr>
            <w:r>
              <w:rPr>
                <w:i/>
                <w:iCs/>
              </w:rPr>
              <w:t>РУПы утверждены директором школы и согласованы с руководителем отдела образования.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Расписание уроков составлено в соответствии с рабочим учебным планом.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Cs/>
                <w:i/>
                <w:iCs/>
                <w:color w:val="auto"/>
                <w:sz w:val="24"/>
                <w:szCs w:val="24"/>
              </w:rPr>
              <w:t>Расписание уроков утверждено директором школы и согласовано с попечительским советом.</w:t>
            </w:r>
          </w:p>
          <w:p>
            <w:pPr>
              <w:widowControl w:val="0"/>
              <w:spacing w:after="9" w:line="273" w:lineRule="auto"/>
              <w:ind w:left="0" w:right="60" w:firstLine="0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-содержание учебных предметов,  соответствует  типовым учебным программам по общеобразовательным предметам, среднесрочное планирование, краткосрочное планирование, поурочное планирование. </w:t>
            </w:r>
            <w:r>
              <w:rPr>
                <w:sz w:val="24"/>
              </w:rPr>
              <w:t xml:space="preserve">Преподавание учебных предметов ведется на основе утвержденных директором школы КТП составленных в соответствии с учебными программами (КТП учителей опубликовано в </w:t>
            </w:r>
            <w:r>
              <w:rPr>
                <w:b/>
                <w:sz w:val="24"/>
              </w:rPr>
              <w:t xml:space="preserve">kundelik.kz </w:t>
            </w:r>
            <w:r>
              <w:rPr>
                <w:sz w:val="24"/>
              </w:rPr>
              <w:t xml:space="preserve">в разделе КТП) : </w:t>
            </w:r>
          </w:p>
          <w:p>
            <w:pPr>
              <w:widowControl w:val="0"/>
              <w:spacing w:after="9" w:line="273" w:lineRule="auto"/>
              <w:ind w:left="0" w:right="60" w:firstLine="0"/>
              <w:rPr>
                <w:sz w:val="24"/>
              </w:rPr>
            </w:pPr>
          </w:p>
          <w:p>
            <w:pPr>
              <w:widowControl w:val="0"/>
              <w:spacing w:after="9" w:line="273" w:lineRule="auto"/>
              <w:ind w:left="0" w:right="60" w:firstLine="0"/>
              <w:rPr>
                <w:sz w:val="24"/>
              </w:rPr>
            </w:pPr>
          </w:p>
          <w:p>
            <w:pPr>
              <w:pStyle w:val="1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Годовой план КГУ «Школа-лицей «Дарын» по воспитательной работе составлен на основе  Концептуальных основ воспитания в условиях  реализации программы «Рухани Жаңғыру». </w:t>
            </w:r>
          </w:p>
          <w:p>
            <w:pPr>
              <w:widowControl w:val="0"/>
              <w:spacing w:after="9" w:line="273" w:lineRule="auto"/>
              <w:ind w:left="0" w:right="60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/>
                <w:color w:val="2E75B6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"https://cloud.mail.ru/public/pFFR/f6g5Jiub4" </w:instrText>
            </w:r>
            <w:r>
              <w:fldChar w:fldCharType="separate"/>
            </w:r>
            <w:r>
              <w:rPr>
                <w:rStyle w:val="4"/>
                <w:rFonts w:ascii="TimesNewRomanPSMT" w:hAnsi="TimesNewRomanPSMT" w:eastAsia="TimesNewRomanPSMT"/>
                <w:color w:val="2E75B6" w:themeColor="accent1" w:themeShade="BF"/>
                <w:sz w:val="24"/>
                <w:szCs w:val="24"/>
              </w:rPr>
              <w:t>https://cloud.mail.ru/public/pFFR/f6g5Jiub4</w:t>
            </w:r>
            <w:r>
              <w:rPr>
                <w:rStyle w:val="5"/>
                <w:rFonts w:ascii="TimesNewRomanPSMT" w:hAnsi="TimesNewRomanPSMT" w:eastAsia="TimesNewRomanPSMT"/>
                <w:color w:val="2E75B6" w:themeColor="accent1" w:themeShade="BF"/>
                <w:sz w:val="24"/>
                <w:szCs w:val="24"/>
              </w:rPr>
              <w:fldChar w:fldCharType="end"/>
            </w: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hint="default" w:ascii="TimesNewRomanPSMT" w:hAnsi="TimesNewRomanPSMT" w:eastAsia="TimesNewRomanPSMT" w:cs="TimesNewRomanPSMT"/>
                <w:color w:val="auto"/>
                <w:sz w:val="24"/>
                <w:szCs w:val="24"/>
                <w:lang w:val="kk-KZ"/>
              </w:rPr>
            </w:pPr>
            <w:r>
              <w:rPr>
                <w:rFonts w:hint="default" w:ascii="TimesNewRomanPSMT" w:hAnsi="TimesNewRomanPSMT" w:eastAsia="TimesNewRomanPSMT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NewRomanPSMT" w:hAnsi="TimesNewRomanPSMT" w:eastAsia="TimesNewRomanPSMT"/>
                <w:color w:val="auto"/>
                <w:sz w:val="24"/>
                <w:szCs w:val="24"/>
              </w:rPr>
              <w:instrText xml:space="preserve"> HYPERLINK "https://cloud.mail.ru/public/3JpW/P2TuYrprL" </w:instrText>
            </w:r>
            <w:r>
              <w:rPr>
                <w:rFonts w:hint="default" w:ascii="TimesNewRomanPSMT" w:hAnsi="TimesNewRomanPSMT" w:eastAsia="TimesNewRomanPSMT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NewRomanPSMT" w:hAnsi="TimesNewRomanPSMT" w:eastAsia="TimesNewRomanPSMT"/>
                <w:sz w:val="24"/>
                <w:szCs w:val="24"/>
              </w:rPr>
              <w:t>https://cloud.mail.ru/public/3JpW/P2TuYrprL</w:t>
            </w:r>
            <w:r>
              <w:rPr>
                <w:rFonts w:hint="default" w:ascii="TimesNewRomanPSMT" w:hAnsi="TimesNewRomanPSMT" w:eastAsia="TimesNewRomanPSMT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NewRomanPSMT" w:hAnsi="TimesNewRomanPSMT" w:eastAsia="TimesNewRomanPSM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pStyle w:val="12"/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Вся воспитательная работа школы отражена на школьном сайте и на школьных страницах в социальных сетях. </w:t>
            </w:r>
          </w:p>
          <w:p>
            <w:pPr>
              <w:widowControl w:val="0"/>
              <w:rPr>
                <w:rFonts w:hint="default" w:ascii="SimSun" w:hAnsi="SimSun" w:eastAsia="SimSun" w:cs="SimSun"/>
                <w:sz w:val="24"/>
                <w:szCs w:val="24"/>
                <w:lang w:val="kk-KZ"/>
              </w:rPr>
            </w:pPr>
            <w:r>
              <w:fldChar w:fldCharType="begin"/>
            </w:r>
            <w:r>
              <w:instrText xml:space="preserve"> HYPERLINK "https://darynsko.ai.kz/" \t "https://e.mail.ru/tomyself/0:16786969120507650239:500015/_blank" </w:instrText>
            </w:r>
            <w: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https://darynsko.ai.kz/</w:t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  <w:p>
            <w:pPr>
              <w:widowControl w:val="0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widowControl w:val="0"/>
              <w:ind w:left="0" w:firstLine="0"/>
              <w:rPr>
                <w:rFonts w:ascii="SimSun" w:hAnsi="SimSun" w:eastAsia="SimSu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"https://instagram.com/daryn_mektep_lyceum?igshid=ZDdkNTZiNTM=" </w:instrText>
            </w:r>
            <w:r>
              <w:fldChar w:fldCharType="separate"/>
            </w:r>
            <w:r>
              <w:rPr>
                <w:rStyle w:val="4"/>
                <w:rFonts w:ascii="SimSun" w:hAnsi="SimSun" w:eastAsia="SimSun"/>
                <w:sz w:val="24"/>
                <w:szCs w:val="24"/>
              </w:rPr>
              <w:t>https://instagram.com/daryn_mektep_lyceum?igshid=ZDdkNTZiNTM=</w:t>
            </w:r>
            <w:r>
              <w:rPr>
                <w:rStyle w:val="4"/>
                <w:rFonts w:ascii="SimSun" w:hAnsi="SimSun" w:eastAsia="SimSun"/>
                <w:sz w:val="24"/>
                <w:szCs w:val="24"/>
              </w:rPr>
              <w:fldChar w:fldCharType="end"/>
            </w:r>
          </w:p>
          <w:p>
            <w:pPr>
              <w:widowControl w:val="0"/>
              <w:ind w:left="0" w:firstLine="0"/>
              <w:rPr>
                <w:rFonts w:ascii="SimSun" w:hAnsi="SimSun" w:eastAsia="SimSun"/>
                <w:sz w:val="24"/>
                <w:szCs w:val="24"/>
              </w:rPr>
            </w:pPr>
          </w:p>
          <w:p>
            <w:pPr>
              <w:widowControl w:val="0"/>
              <w:ind w:left="0" w:firstLine="0"/>
              <w:rPr>
                <w:rFonts w:ascii="SimSun" w:hAnsi="SimSun" w:eastAsia="SimSu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"https://www.facebook.com/profile.php?id=100057076164650" </w:instrText>
            </w:r>
            <w:r>
              <w:fldChar w:fldCharType="separate"/>
            </w:r>
            <w:r>
              <w:rPr>
                <w:rStyle w:val="4"/>
                <w:rFonts w:ascii="SimSun" w:hAnsi="SimSun" w:eastAsia="SimSun"/>
                <w:sz w:val="24"/>
                <w:szCs w:val="24"/>
              </w:rPr>
              <w:t>https://www.facebook.com/profile.php?id=100057076164650</w:t>
            </w:r>
            <w:r>
              <w:rPr>
                <w:rStyle w:val="4"/>
                <w:rFonts w:ascii="SimSun" w:hAnsi="SimSun" w:eastAsia="SimSun"/>
                <w:sz w:val="24"/>
                <w:szCs w:val="24"/>
              </w:rPr>
              <w:fldChar w:fldCharType="end"/>
            </w: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pStyle w:val="6"/>
              <w:widowControl/>
            </w:pPr>
            <w:r>
              <w:fldChar w:fldCharType="begin"/>
            </w:r>
            <w:r>
              <w:instrText xml:space="preserve"> HYPERLINK "https://cloud.mail.ru/public/CrDk/3KqViUSNR" </w:instrText>
            </w:r>
            <w:r>
              <w:fldChar w:fldCharType="separate"/>
            </w:r>
            <w:r>
              <w:rPr>
                <w:rStyle w:val="4"/>
              </w:rPr>
              <w:t>https://cloud.mail.ru/public/CrDk/3KqViUSNR</w:t>
            </w:r>
            <w:r>
              <w:rPr>
                <w:rStyle w:val="4"/>
              </w:rPr>
              <w:fldChar w:fldCharType="end"/>
            </w: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>В  школа -лицее основными профильными предметами являются предметы естественно - научного направления, которые выбираются учащимися при поступлении в 10 профильный класс. В 2022-2023 учебном году 10а лицейский класс выбрал предметы профильного обучения физика и биология (</w:t>
            </w:r>
            <w:r>
              <w:rPr>
                <w:sz w:val="24"/>
                <w:szCs w:val="24"/>
              </w:rPr>
              <w:t xml:space="preserve"> на основе ТУП начального, основного среднего, общего среднего образования Республики Казахстан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</w:rPr>
              <w:t xml:space="preserve">приказ Министра образования и науки </w:t>
            </w:r>
            <w:r>
              <w:rPr>
                <w:sz w:val="24"/>
                <w:szCs w:val="24"/>
                <w:lang w:val="kk-KZ"/>
              </w:rPr>
              <w:t>РК</w:t>
            </w:r>
            <w:r>
              <w:rPr>
                <w:sz w:val="24"/>
                <w:szCs w:val="24"/>
              </w:rPr>
              <w:t xml:space="preserve"> от 8 ноября 2012 года № 500 </w:t>
            </w:r>
            <w:r>
              <w:rPr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sz w:val="24"/>
                <w:szCs w:val="24"/>
              </w:rPr>
              <w:t>(с изменениями и дополнениями на 26 марта 2021 г. № 125).</w:t>
            </w: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 xml:space="preserve"> 10б общеобразовательный класс не определился с профилем обучения (в заявлениях указан большой разброс предметов), поэтому им был составлен и утверждён на педсовете  РУП (на основе ТУП </w:t>
            </w:r>
            <w:r>
              <w:rPr>
                <w:sz w:val="24"/>
                <w:szCs w:val="24"/>
              </w:rPr>
              <w:t xml:space="preserve"> начального, основного среднего, общего среднего образования Республики Казахстан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</w:rPr>
              <w:t xml:space="preserve">, приказ Министра образования и науки </w:t>
            </w:r>
            <w:r>
              <w:rPr>
                <w:sz w:val="24"/>
                <w:szCs w:val="24"/>
                <w:lang w:val="kk-KZ"/>
              </w:rPr>
              <w:t>РК</w:t>
            </w:r>
            <w:r>
              <w:rPr>
                <w:sz w:val="24"/>
                <w:szCs w:val="24"/>
              </w:rPr>
              <w:t xml:space="preserve"> от 8 ноября 2012 года № 500, с изменениями и дополнениями на 26 марта 2021 г. № 125, с изменениями и дополнениями </w:t>
            </w: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>от 20 августа 2021 года № 415). В 11 а лицейском классе (профильные предметы биология и физика) и 11 б общеобразовательном классе (профильные предметы биология и химия) сохранилась пр</w:t>
            </w:r>
            <w:r>
              <w:rPr>
                <w:rFonts w:eastAsia="TimesNewRomanPSMT" w:cs="TimesNewRomanPSMT" w:asciiTheme="minorHAnsi" w:hAnsiTheme="minorHAnsi"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eastAsia="TimesNewRomanPSMT" w:cs="TimesNewRomanPSMT"/>
                <w:color w:val="auto"/>
                <w:sz w:val="24"/>
                <w:szCs w:val="24"/>
              </w:rPr>
              <w:t>емственность профильных предметов выбранных ими при поступлении в 10 класс (</w:t>
            </w:r>
            <w:r>
              <w:rPr>
                <w:sz w:val="24"/>
                <w:szCs w:val="24"/>
              </w:rPr>
              <w:t xml:space="preserve"> на основе ТУП начального, основного среднего, общего среднего образования Республики Казахстан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</w:rPr>
              <w:t xml:space="preserve">приказ Министра образования и науки </w:t>
            </w:r>
            <w:r>
              <w:rPr>
                <w:sz w:val="24"/>
                <w:szCs w:val="24"/>
                <w:lang w:val="kk-KZ"/>
              </w:rPr>
              <w:t>РК</w:t>
            </w:r>
            <w:r>
              <w:rPr>
                <w:sz w:val="24"/>
                <w:szCs w:val="24"/>
              </w:rPr>
              <w:t xml:space="preserve"> от 8 ноября 2012 года № 500 </w:t>
            </w:r>
            <w:r>
              <w:rPr>
                <w:sz w:val="24"/>
                <w:szCs w:val="24"/>
                <w:lang w:val="kk-KZ"/>
              </w:rPr>
              <w:t xml:space="preserve">     </w:t>
            </w:r>
            <w:r>
              <w:rPr>
                <w:sz w:val="24"/>
                <w:szCs w:val="24"/>
              </w:rPr>
              <w:t>(с изменениями и дополнениями на 26 марта 2021 г. № 125).</w:t>
            </w:r>
          </w:p>
          <w:p>
            <w:pPr>
              <w:widowControl w:val="0"/>
              <w:spacing w:after="27" w:line="259" w:lineRule="auto"/>
              <w:ind w:right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школе лицее «Дарын» созданы максимально благоприятные условия для всестороннего развития детей с особыми образовательными потребностями (ООП), учащиеся включены в образовательный и воспитательный процесс. Это ученики начальной школы (7 учащихся с 1-4 класс: 1д, 2г, 2д, 2е, 3д, 3е, 4ж). Имеются заключения ПМПК с рекомендациями к обучению по сокращенной общеобразовательной программе у 6 учащихся (ЗПР) и индивидуальная учебная программа у 1 учащегося (ЛУО – 2 д класс)</w:t>
            </w:r>
          </w:p>
          <w:p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Типовых правил деятельности по видам общеобразовательных организаций в предпрофильных 7х-11х классах выделяются часы на факультативы  из расчета 4 часа на каждый класс, а так же 0,25 ставок учителей на каждый класс для организации  кружков, студий, научных обществ, научных проектов и т.д., а так же для оплаты отдельных курсов  и лекций из расчета 1500 часов в год на школу.  За  счёт данных часов проводятся дополнительные занятия по предметам естественно - математического и общественно - научного направления, а также курсы по профилю обучения  для 7-11 классов с привлечением преподавателей СКУ им. М. Козыбаева. В про</w:t>
            </w:r>
            <w:r>
              <w:rPr>
                <w:bCs/>
                <w:sz w:val="24"/>
                <w:szCs w:val="24"/>
              </w:rPr>
              <w:t xml:space="preserve">фильных 10,11 классах за счёт часов лицейского компонента проводится «Практикум решения задач по алгебре» и «Практикум решения задач по физике». Курсы по выбору в 10а,11 а классе  отведены на изучение географии, химии. 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 2 к приказу Министра просвещения Республики Казахстан от 3 августа 2022 года № 348 утверждённому  Государственному общеобязательному стандарту начального образования 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курса «Основы безопасности жизнедеятельности» в 5-9 классах реализуется в рамках учебного курса «Физическая культура»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10-11 класса содержание учебного курса «Основы безопасности жизнедеятельности» реализуется на уроках начальной военной и технологической подготовки.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 w:firstLineChars="15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</w:t>
            </w:r>
            <w:r>
              <w:rPr>
                <w:color w:val="auto"/>
                <w:sz w:val="24"/>
                <w:szCs w:val="24"/>
              </w:rPr>
              <w:t>и во внеурочное время с указанием тем и даты в годовом плане работы классного руководителя.</w:t>
            </w: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Приложению 3 к приказу Министра просвещения Республики Казахстан от 3 августа 2022 года № 348 утверждённому  Государственному общеобязательному стандарту основного образования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</w:t>
            </w:r>
            <w:r>
              <w:rPr>
                <w:color w:val="auto"/>
                <w:sz w:val="24"/>
                <w:szCs w:val="24"/>
              </w:rPr>
              <w:t>даты занятий на отдельной странице классного журнала.</w:t>
            </w: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Деление классов на группы осуществляется с учетом наполняемости классов, а так же с учетом </w:t>
            </w:r>
            <w:r>
              <w:rPr>
                <w:bCs/>
                <w:sz w:val="24"/>
                <w:szCs w:val="24"/>
              </w:rPr>
              <w:t>особенностей обучающихся с особыми образовательными потребностями в рамках инклюзивного образования.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Соблюдение сроков обучения отражены в приказах по школе «О начале учебного года» и «О завершении учебного года», а так же приказы о зачислении и переводе учащихся из класса в класс.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Папка «рабочие учебные планы»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Папка «Расписание занятий 2022-2023 учебный год»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Прилагается план воспитательной работы на 2022-2023 учебный год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Прилагается анализ воспитательной работы за 2022-2023 учебный год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Прилагается таблица по результативности работы дополнительного образования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Прилагается РУП по профильным предметам с указанием курсов и преподавателей. Приложение № 6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Распределение часов лицейского компонента утверждено директором школы, папка № 6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Прилагаются заключения ПМПК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0" w:line="259" w:lineRule="auto"/>
              <w:ind w:left="2" w:right="0" w:firstLine="0"/>
              <w:jc w:val="lef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</w:t>
            </w:r>
            <w:r>
              <w:rPr>
                <w:b/>
                <w:sz w:val="24"/>
              </w:rPr>
              <w:t xml:space="preserve">канированные документы </w:t>
            </w:r>
            <w:r>
              <w:rPr>
                <w:b/>
                <w:sz w:val="24"/>
                <w:lang w:val="kk-KZ"/>
              </w:rPr>
              <w:t xml:space="preserve">(справка ВКК, заявление родителей, приказ, учебный план) </w:t>
            </w:r>
            <w:r>
              <w:rPr>
                <w:b/>
                <w:sz w:val="24"/>
              </w:rPr>
              <w:t>предлагаются в папке</w:t>
            </w:r>
            <w:r>
              <w:rPr>
                <w:b/>
                <w:sz w:val="24"/>
                <w:lang w:val="kk-KZ"/>
              </w:rPr>
              <w:t>. Папка надомное обучение 2022-2023 учебный год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Список классов деления на подгруппы на 1 и 2 полугодие прилагается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Отражено в электронном журнале </w:t>
            </w:r>
            <w:r>
              <w:rPr>
                <w:b/>
                <w:sz w:val="24"/>
              </w:rPr>
              <w:t xml:space="preserve">kundelik.kz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 - материальные активы</w:t>
            </w:r>
          </w:p>
        </w:tc>
        <w:tc>
          <w:tcPr>
            <w:tcW w:w="560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 соблюдение квалификационных требований, предъявляемых к образовательной деятельности школы предоставляющих  начальное, основное среднее, общее среднее образование и перечня документов, подтверждающее соответствие им.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Сведения </w:t>
            </w:r>
            <w:r>
              <w:rPr>
                <w:bCs/>
                <w:color w:val="auto"/>
                <w:sz w:val="24"/>
                <w:szCs w:val="24"/>
              </w:rPr>
              <w:t>о здании:</w:t>
            </w:r>
          </w:p>
          <w:p>
            <w:pPr>
              <w:widowControl w:val="0"/>
              <w:spacing w:after="1" w:line="278" w:lineRule="auto"/>
              <w:ind w:left="0" w:right="107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Школа расположена в типовом трехэтажном здании, год постройки – 1977 , проектная мощность-546 мест, намечен капитальный ремонт отопления, проводится ремонт крыши, входной группы и запасных входов. Ежегодно проводится текущий ремонт. </w:t>
            </w:r>
          </w:p>
          <w:p>
            <w:pPr>
              <w:widowControl w:val="0"/>
              <w:spacing w:after="19" w:line="262" w:lineRule="auto"/>
              <w:ind w:left="0" w:right="106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В школе имеется 49 предметных кабинета (казахского языка – 6 кабинета, русского языка – 3, географии-1, химии -1, истории -1, математики – 4, информатики – 2, английского языка – 5, физики -1, начальных классов –16 , предшколы -1, НВТП – 1, художественного труда – 2 (1 для мальчиков, 1 для девочек),  Так же имеется кабинет психолога, оснащенный, кабинет социального педагога,  библиотека оснащена  читальный зал на 20 мест Кабинеты химии, биологии и физики новой модификации. </w:t>
            </w:r>
          </w:p>
          <w:p>
            <w:pPr>
              <w:widowControl w:val="0"/>
              <w:spacing w:after="23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Имеются 3 лаборатории: 1  химии , 1 биологии и  1 физики. </w:t>
            </w:r>
          </w:p>
          <w:p>
            <w:pPr>
              <w:widowControl w:val="0"/>
              <w:spacing w:after="0" w:line="277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В кабинетах информатики </w:t>
            </w:r>
            <w:r>
              <w:rPr>
                <w:color w:val="auto"/>
                <w:sz w:val="24"/>
                <w:lang w:val="kk-KZ"/>
              </w:rPr>
              <w:t>всего</w:t>
            </w:r>
            <w:r>
              <w:rPr>
                <w:color w:val="auto"/>
                <w:sz w:val="24"/>
              </w:rPr>
              <w:t xml:space="preserve">  26</w:t>
            </w:r>
            <w:r>
              <w:rPr>
                <w:color w:val="auto"/>
                <w:sz w:val="24"/>
                <w:lang w:val="kk-KZ"/>
              </w:rPr>
              <w:t xml:space="preserve"> компьютеров</w:t>
            </w:r>
            <w:r>
              <w:rPr>
                <w:color w:val="auto"/>
                <w:sz w:val="24"/>
              </w:rPr>
              <w:t xml:space="preserve">,  </w:t>
            </w:r>
            <w:r>
              <w:rPr>
                <w:color w:val="auto"/>
                <w:sz w:val="24"/>
                <w:lang w:val="kk-KZ"/>
              </w:rPr>
              <w:t>1 интерактивная доска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color w:val="auto"/>
                <w:sz w:val="24"/>
                <w:lang w:val="kk-KZ"/>
              </w:rPr>
              <w:t xml:space="preserve"> в обоих кабинетах есть проектор</w:t>
            </w:r>
            <w:r>
              <w:rPr>
                <w:color w:val="auto"/>
                <w:sz w:val="24"/>
              </w:rPr>
              <w:t xml:space="preserve"> .</w:t>
            </w: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Каждый предметный кабинет имеет стационарный компьютер или ноутбук для учителя, имеющие доступ к интернету,  по школе работают 10 точек WiFi, 8 кабинетов оснащены интерактивными досками </w:t>
            </w:r>
          </w:p>
          <w:p>
            <w:pPr>
              <w:widowControl w:val="0"/>
              <w:spacing w:after="0" w:line="302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Спортзал -1, 272 м</w:t>
            </w:r>
            <w:r>
              <w:rPr>
                <w:color w:val="auto"/>
                <w:sz w:val="24"/>
                <w:vertAlign w:val="superscript"/>
              </w:rPr>
              <w:t xml:space="preserve">2 </w:t>
            </w:r>
            <w:r>
              <w:rPr>
                <w:color w:val="auto"/>
                <w:sz w:val="24"/>
              </w:rPr>
              <w:t xml:space="preserve">оснащен спортивным оборудованием (шведская стенка, кольца баскетбольные, сетка волейбольная, лыжи, мячи и т.д.). </w:t>
            </w:r>
          </w:p>
          <w:p>
            <w:pPr>
              <w:widowControl w:val="0"/>
              <w:spacing w:after="0" w:line="29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Актовый зал – 201,8 м</w:t>
            </w:r>
            <w:r>
              <w:rPr>
                <w:color w:val="auto"/>
                <w:sz w:val="24"/>
                <w:vertAlign w:val="superscript"/>
              </w:rPr>
              <w:t xml:space="preserve">2 </w:t>
            </w:r>
            <w:r>
              <w:rPr>
                <w:color w:val="auto"/>
                <w:sz w:val="24"/>
              </w:rPr>
              <w:t xml:space="preserve">оснащен  креслами, экраном с  проектором, компьютером. </w:t>
            </w:r>
          </w:p>
          <w:p>
            <w:pPr>
              <w:widowControl w:val="0"/>
              <w:spacing w:after="0" w:line="279" w:lineRule="auto"/>
              <w:ind w:left="0" w:right="6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Столовая на 100 мест оснащена столами и стульями  раковинами для мытья рук и сушилка для рук. Питание учащихся осуществляет ИП Паскаль Н.В.</w:t>
            </w:r>
            <w:r>
              <w:rPr>
                <w:rFonts w:ascii="Calibri" w:hAnsi="Calibri" w:eastAsia="Calibri" w:cs="Calibri"/>
                <w:color w:val="auto"/>
              </w:rPr>
              <w:t xml:space="preserve"> </w:t>
            </w:r>
            <w:r>
              <w:rPr>
                <w:color w:val="auto"/>
                <w:sz w:val="24"/>
              </w:rPr>
              <w:t xml:space="preserve">Свидетельство  о гос регистрации серия 4814 № 0006976 от 26.05.2019 года, работающая на основе договора с КГУ «Отдел образования города Петропавловска» №15от 27.11. 2019 года 2023 года. </w:t>
            </w:r>
          </w:p>
          <w:p>
            <w:pPr>
              <w:widowControl w:val="0"/>
              <w:spacing w:after="0" w:line="279" w:lineRule="auto"/>
              <w:ind w:left="0" w:right="6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Санитарно-эпидемиологическое заключение №19-29-2-/119 от 29.11. 2017 года.</w:t>
            </w:r>
          </w:p>
          <w:p>
            <w:pPr>
              <w:widowControl w:val="0"/>
              <w:spacing w:after="0" w:line="278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Туалетов внутренних  12, разделен для мальчиков и девочек, в каждом 3 унитаза и 1,2  раковины,сушилками для рук и бумажными полотенцами. 1 туалет оснащен стойками. 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Школа оснащена 44 видеокамерами (29-внутренние, 15- внешние, все камеры и тревожные  кнопки подключены в пункту ГОВД), пожарной сигнализацией.</w:t>
            </w:r>
            <w:r>
              <w:fldChar w:fldCharType="begin"/>
            </w:r>
            <w:r>
              <w:instrText xml:space="preserve"> HYPERLINK "http://sc0002.zerenda.aqmoedu.kz/content/dogovora" \h </w:instrText>
            </w:r>
            <w:r>
              <w:fldChar w:fldCharType="separate"/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fldChar w:fldCharType="end"/>
            </w:r>
            <w:r>
              <w:rPr>
                <w:color w:val="auto"/>
                <w:sz w:val="24"/>
              </w:rPr>
              <w:t>(договора на обслуживание видеокамер и пожарной сигнализации приложены).</w:t>
            </w:r>
          </w:p>
          <w:p>
            <w:pPr>
              <w:widowControl w:val="0"/>
              <w:spacing w:after="0" w:line="27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Для лиц с особыми образовательными потребностями созданы условия: пандус, кнопка вызова, один туалет, унитаз и раковина оснащены стойками. </w:t>
            </w: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В школе организован пропускной режим, имеется турникет, учащиеся и персонал школы входят в здание школы по пропускам, посторонних посетителей ведут учет в журнале посещений. </w:t>
            </w:r>
          </w:p>
          <w:p>
            <w:pPr>
              <w:widowControl w:val="0"/>
              <w:spacing w:after="0" w:line="258" w:lineRule="auto"/>
              <w:ind w:left="0" w:right="61"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Сведения </w:t>
            </w:r>
            <w:r>
              <w:rPr>
                <w:color w:val="auto"/>
                <w:sz w:val="24"/>
              </w:rPr>
              <w:t>о медицинском обслуживании обучающихся</w:t>
            </w: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Сведения</w:t>
            </w:r>
            <w:r>
              <w:rPr>
                <w:color w:val="auto"/>
                <w:sz w:val="24"/>
              </w:rPr>
              <w:t xml:space="preserve"> о наличии доменного имени третьего уровня </w:t>
            </w:r>
            <w:r>
              <w:rPr>
                <w:color w:val="auto"/>
                <w:sz w:val="24"/>
                <w:lang w:val="en-US"/>
              </w:rPr>
              <w:t>edu</w:t>
            </w:r>
            <w:r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  <w:lang w:val="en-US"/>
              </w:rPr>
              <w:t>kz</w:t>
            </w:r>
            <w:r>
              <w:rPr>
                <w:color w:val="auto"/>
                <w:sz w:val="24"/>
              </w:rPr>
              <w:t>;</w:t>
            </w: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58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Сведения</w:t>
            </w:r>
            <w:r>
              <w:rPr>
                <w:color w:val="auto"/>
                <w:sz w:val="24"/>
              </w:rPr>
              <w:t xml:space="preserve"> о наличии  оборудованных шкафов для индивидуального использования</w:t>
            </w:r>
          </w:p>
        </w:tc>
        <w:tc>
          <w:tcPr>
            <w:tcW w:w="4420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Сведения </w:t>
            </w:r>
            <w:r>
              <w:rPr>
                <w:bCs/>
                <w:color w:val="auto"/>
                <w:sz w:val="24"/>
                <w:szCs w:val="24"/>
              </w:rPr>
              <w:t>о материально - техническом обеспечении образовательного процесса.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Перечень</w:t>
            </w:r>
            <w:r>
              <w:rPr>
                <w:bCs/>
                <w:color w:val="auto"/>
                <w:sz w:val="24"/>
                <w:szCs w:val="24"/>
              </w:rPr>
              <w:t xml:space="preserve"> основных средств из данных бухгалтерской отчетности (утверждённая организацией образования и согласованная органом управлением образования инвентаризационная опись)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Сведения </w:t>
            </w:r>
            <w:r>
              <w:rPr>
                <w:bCs/>
                <w:color w:val="auto"/>
                <w:sz w:val="24"/>
                <w:szCs w:val="24"/>
              </w:rPr>
              <w:t>о наличии объекта питания, соответствующего санитарным правилам и  нормам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Сведения о наличии медицинского обслуживания, прилагается таблица № 10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Домен </w:t>
            </w:r>
            <w:r>
              <w:rPr>
                <w:color w:val="auto"/>
                <w:sz w:val="24"/>
              </w:rPr>
              <w:t xml:space="preserve">третьего уровня </w:t>
            </w:r>
            <w:r>
              <w:rPr>
                <w:color w:val="auto"/>
                <w:sz w:val="24"/>
                <w:lang w:val="en-US"/>
              </w:rPr>
              <w:t>edu</w:t>
            </w:r>
            <w:r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  <w:lang w:val="en-US"/>
              </w:rPr>
              <w:t>kz</w:t>
            </w:r>
            <w:r>
              <w:rPr>
                <w:color w:val="auto"/>
                <w:sz w:val="24"/>
              </w:rPr>
              <w:t xml:space="preserve"> имеется </w:t>
            </w: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каждом кабинете начальных классов имеются оборудованные шкафы для индивидуального использования.</w:t>
            </w: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Прилагается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XL</w:t>
            </w:r>
            <w:r>
              <w:rPr>
                <w:bCs/>
                <w:color w:val="auto"/>
                <w:sz w:val="24"/>
                <w:szCs w:val="24"/>
              </w:rPr>
              <w:t>таблица № 9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Папка («Перечень основных средств»)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Прилагается таблица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XL</w:t>
            </w:r>
            <w:r>
              <w:rPr>
                <w:bCs/>
                <w:color w:val="auto"/>
                <w:sz w:val="24"/>
                <w:szCs w:val="24"/>
              </w:rPr>
              <w:t>№ 11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Свидетельство о государственной регистрации И.П. Паскаль прилагается.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Санитарно-эпидемиологическое заключение прилагается.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договора на обслуживание видеокамер и пожарной сигнализации приложены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Договор с мед организацией прилагается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Прилагается документ о подключении домена третьего уровня </w:t>
            </w:r>
            <w:r>
              <w:rPr>
                <w:color w:val="auto"/>
                <w:sz w:val="24"/>
                <w:lang w:val="en-US"/>
              </w:rPr>
              <w:t>edu</w:t>
            </w:r>
            <w:r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  <w:lang w:val="en-US"/>
              </w:rPr>
              <w:t>kz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rFonts w:hint="default"/>
                <w:color w:val="auto"/>
                <w:sz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Шкафы для индивидуального использования приобретены за счет спонсорской помощи подтверждением являются.....</w:t>
            </w: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64" w:lineRule="auto"/>
              <w:ind w:left="0"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Прилагаются фото и акты передачи шкафов от частной школы к КГУ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Информационные ресурсы и библиотечный фонд</w:t>
            </w:r>
          </w:p>
        </w:tc>
        <w:tc>
          <w:tcPr>
            <w:tcW w:w="5601" w:type="dxa"/>
          </w:tcPr>
          <w:p>
            <w:pPr>
              <w:widowControl w:val="0"/>
              <w:spacing w:after="27" w:line="259" w:lineRule="auto"/>
              <w:ind w:right="0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Критерии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содержанию образования с ориентиром на результаты обучения: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-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Сведение о наличии библиотечного фонда учебной и художественной литературы. Сведения о наличии компьютерных классов компьютерами, подключенными к сети интернет</w:t>
            </w:r>
          </w:p>
        </w:tc>
        <w:tc>
          <w:tcPr>
            <w:tcW w:w="4420" w:type="dxa"/>
          </w:tcPr>
          <w:p>
            <w:pPr>
              <w:widowControl w:val="0"/>
              <w:spacing w:after="0" w:line="277" w:lineRule="auto"/>
              <w:ind w:left="0" w:right="0" w:firstLine="0"/>
              <w:jc w:val="left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77" w:lineRule="auto"/>
              <w:ind w:left="0" w:right="0" w:firstLine="0"/>
              <w:jc w:val="left"/>
              <w:rPr>
                <w:color w:val="auto"/>
                <w:sz w:val="24"/>
              </w:rPr>
            </w:pPr>
          </w:p>
          <w:p>
            <w:pPr>
              <w:widowControl w:val="0"/>
              <w:spacing w:after="0" w:line="277" w:lineRule="auto"/>
              <w:ind w:left="0" w:right="0" w:firstLine="0"/>
              <w:jc w:val="left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Каждый</w:t>
            </w:r>
            <w:r>
              <w:rPr>
                <w:rFonts w:hint="default"/>
                <w:color w:val="auto"/>
                <w:sz w:val="24"/>
                <w:lang w:val="ru-RU"/>
              </w:rPr>
              <w:t xml:space="preserve"> ученик в школе обеспечен учебниками, которые заказываются по количеству учеников в классе, если в школе не хватает учебников, то по акту передачи получаем в другой школе города. В библиотеке есть компьютер, принтер, интернет.</w:t>
            </w:r>
          </w:p>
          <w:p>
            <w:pPr>
              <w:widowControl w:val="0"/>
              <w:spacing w:after="0" w:line="277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В кабинетах информатики </w:t>
            </w:r>
            <w:r>
              <w:rPr>
                <w:color w:val="auto"/>
                <w:sz w:val="24"/>
                <w:lang w:val="kk-KZ"/>
              </w:rPr>
              <w:t>всего</w:t>
            </w:r>
            <w:r>
              <w:rPr>
                <w:color w:val="auto"/>
                <w:sz w:val="24"/>
              </w:rPr>
              <w:t xml:space="preserve">  26</w:t>
            </w:r>
            <w:r>
              <w:rPr>
                <w:color w:val="auto"/>
                <w:sz w:val="24"/>
                <w:lang w:val="kk-KZ"/>
              </w:rPr>
              <w:t xml:space="preserve"> компьютеров</w:t>
            </w:r>
            <w:r>
              <w:rPr>
                <w:color w:val="auto"/>
                <w:sz w:val="24"/>
              </w:rPr>
              <w:t xml:space="preserve">,  </w:t>
            </w:r>
            <w:r>
              <w:rPr>
                <w:color w:val="auto"/>
                <w:sz w:val="24"/>
                <w:lang w:val="kk-KZ"/>
              </w:rPr>
              <w:t>1 интерактивная доска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color w:val="auto"/>
                <w:sz w:val="24"/>
                <w:lang w:val="kk-KZ"/>
              </w:rPr>
              <w:t xml:space="preserve"> в обоих кабинетах есть проектор</w:t>
            </w:r>
            <w:r>
              <w:rPr>
                <w:color w:val="auto"/>
                <w:sz w:val="24"/>
              </w:rPr>
              <w:t xml:space="preserve"> .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Каждый предметный кабинет имеет стационарный компьютер или ноутбук для учителя, имеющие доступ к интернету,  по школе работают 10 точек WiFi, 8 кабинетов оснащены интерактивными досками </w:t>
            </w: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Прилагается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 файл «</w:t>
            </w:r>
            <w:r>
              <w:rPr>
                <w:b w:val="0"/>
                <w:bCs/>
                <w:lang w:val="ru-RU"/>
              </w:rPr>
              <w:t>Сведения о наличии фонда учебной, художественной и научной литературы</w:t>
            </w:r>
            <w:r>
              <w:rPr>
                <w:rFonts w:hint="default"/>
                <w:b w:val="0"/>
                <w:bCs/>
                <w:lang w:val="ru-RU"/>
              </w:rPr>
              <w:t>»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 w:val="0"/>
                <w:bCs/>
                <w:lang w:val="kk-KZ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auto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знаний обучающихся</w:t>
            </w:r>
          </w:p>
        </w:tc>
        <w:tc>
          <w:tcPr>
            <w:tcW w:w="5601" w:type="dxa"/>
          </w:tcPr>
          <w:p>
            <w:pPr>
              <w:widowControl w:val="0"/>
              <w:spacing w:after="15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Критерии к уровню подготовки обучающихся: </w:t>
            </w:r>
          </w:p>
          <w:p>
            <w:pPr>
              <w:widowControl w:val="0"/>
              <w:spacing w:after="3" w:line="276" w:lineRule="auto"/>
              <w:ind w:left="0" w:right="0" w:firstLine="0"/>
            </w:pPr>
            <w:r>
              <w:rPr>
                <w:sz w:val="24"/>
              </w:rPr>
              <w:t xml:space="preserve">На конец 2022-2023 учебного года качество знаний составляло – 61,9% , из 1319 учащихся, со 2-11класс –1129 из них отличников – 195, ударников –511. </w:t>
            </w:r>
          </w:p>
          <w:p>
            <w:pPr>
              <w:widowControl w:val="0"/>
              <w:spacing w:after="0" w:line="277" w:lineRule="auto"/>
              <w:ind w:left="0" w:right="0" w:firstLine="0"/>
            </w:pPr>
            <w:r>
              <w:rPr>
                <w:sz w:val="24"/>
              </w:rPr>
              <w:t xml:space="preserve"> «Аттестат с отличием» – 2 учащаяся Волчков Дмитрий и Яковенко Жанна</w:t>
            </w:r>
          </w:p>
          <w:p>
            <w:pPr>
              <w:widowControl w:val="0"/>
              <w:spacing w:after="25" w:line="254" w:lineRule="auto"/>
              <w:ind w:left="0" w:right="0" w:firstLine="0"/>
            </w:pPr>
            <w:r>
              <w:rPr>
                <w:sz w:val="24"/>
              </w:rPr>
              <w:t xml:space="preserve">При оценивании знаний обучающихся педагоги руководствуются Типовыми правилами 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утвержденными Приказом МОН РК от 18 марта 2008 года № 125 (с изменениями и дополнениями). </w:t>
            </w:r>
          </w:p>
          <w:p>
            <w:pPr>
              <w:widowControl w:val="0"/>
              <w:spacing w:after="0" w:line="261" w:lineRule="auto"/>
              <w:ind w:left="0" w:right="0" w:firstLine="0"/>
            </w:pPr>
            <w:r>
              <w:rPr>
                <w:sz w:val="24"/>
              </w:rPr>
              <w:t xml:space="preserve">Оценивание учащихся 1-х классов не проводится. Учащихся 2-11 классов проводится в виде ежедневного формативного оценивания в электронном журнале </w:t>
            </w:r>
            <w:r>
              <w:rPr>
                <w:b/>
                <w:sz w:val="24"/>
              </w:rPr>
              <w:t xml:space="preserve">kundelik.kz </w:t>
            </w:r>
            <w:r>
              <w:rPr>
                <w:sz w:val="24"/>
              </w:rPr>
              <w:t>по 10-ти бальной шкале, а так же комментариев педагога при необходимости, и суммативного оценивания в виде сумматиного оценивания за раздел (не более 3-х в четверть) и суммативного оценивания за четверть). Суммативное оценивание за четверть проводится на основании утвержденного графика. На основании формативного и</w:t>
            </w:r>
            <w:r>
              <w:rPr>
                <w:color w:val="auto"/>
                <w:sz w:val="24"/>
              </w:rPr>
              <w:t xml:space="preserve"> суммативного оценивания выставляются четвертные, за полугодие и го</w:t>
            </w:r>
            <w:r>
              <w:rPr>
                <w:sz w:val="24"/>
              </w:rPr>
              <w:t xml:space="preserve">довые оценки. </w:t>
            </w:r>
          </w:p>
          <w:p>
            <w:pPr>
              <w:widowControl w:val="0"/>
              <w:spacing w:after="0" w:line="279" w:lineRule="auto"/>
              <w:ind w:left="0" w:right="0" w:firstLine="0"/>
              <w:rPr>
                <w:color w:val="auto"/>
              </w:rPr>
            </w:pPr>
            <w:r>
              <w:rPr>
                <w:sz w:val="24"/>
              </w:rPr>
              <w:t>СОР и СОЧ не проводится по предметам  «Художествен</w:t>
            </w:r>
            <w:r>
              <w:rPr>
                <w:color w:val="auto"/>
                <w:sz w:val="24"/>
              </w:rPr>
              <w:t>ный труд», «Физическая культура», НВТП, «Цифровая грамотность», «Музыка».</w:t>
            </w:r>
          </w:p>
          <w:p>
            <w:pPr>
              <w:widowControl w:val="0"/>
              <w:spacing w:after="27" w:line="259" w:lineRule="auto"/>
              <w:ind w:right="0"/>
              <w:rPr>
                <w:sz w:val="24"/>
              </w:rPr>
            </w:pPr>
            <w:r>
              <w:rPr>
                <w:color w:val="auto"/>
                <w:sz w:val="24"/>
              </w:rPr>
              <w:t>При оценивании учащихся с ООП применяются дифференцированные задания.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Итоговая аттестация проводилась для учащихся 9, 11-х классов: Результаты итоговой аттестации:</w:t>
            </w:r>
          </w:p>
          <w:p>
            <w:pPr>
              <w:widowControl w:val="0"/>
              <w:spacing w:after="27" w:line="259" w:lineRule="auto"/>
              <w:ind w:right="0"/>
              <w:rPr>
                <w:sz w:val="24"/>
              </w:rPr>
            </w:pPr>
          </w:p>
        </w:tc>
        <w:tc>
          <w:tcPr>
            <w:tcW w:w="4420" w:type="dxa"/>
          </w:tcPr>
          <w:p>
            <w:pPr>
              <w:widowControl w:val="0"/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Учащимся с ООП учителя начальных классов готовят материалы Сор и СОч согласно сокращенной и индивидуальной учебной программе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  <w:rPr>
                <w:sz w:val="24"/>
              </w:rPr>
            </w:pPr>
          </w:p>
          <w:p>
            <w:pPr>
              <w:widowControl w:val="0"/>
              <w:spacing w:after="45" w:line="238" w:lineRule="auto"/>
              <w:ind w:left="2" w:right="61" w:firstLine="0"/>
            </w:pPr>
            <w:r>
              <w:rPr>
                <w:sz w:val="24"/>
              </w:rPr>
              <w:t xml:space="preserve">Протоколы экзаменов за курс обучения на уровне основного среднего, общего среднего </w:t>
            </w:r>
          </w:p>
          <w:p>
            <w:pPr>
              <w:widowControl w:val="0"/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образования прилагаются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205" w:type="dxa"/>
          </w:tcPr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Прилагаются графики СОр и СОч за весь учебный год 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Cs/>
                <w:color w:val="FF0000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/>
                <w:color w:val="auto"/>
                <w:sz w:val="24"/>
                <w:szCs w:val="24"/>
              </w:rPr>
            </w:pPr>
          </w:p>
          <w:p>
            <w:pPr>
              <w:widowControl w:val="0"/>
              <w:spacing w:after="27" w:line="259" w:lineRule="auto"/>
              <w:ind w:right="0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Прилодение Папки </w:t>
            </w:r>
            <w:r>
              <w:rPr>
                <w:bCs/>
                <w:color w:val="auto"/>
                <w:sz w:val="24"/>
                <w:szCs w:val="24"/>
              </w:rPr>
              <w:t>Протоколы  экзаменов 2022-2023 учебный год 9 класс и Протоколы  экзаменов 2022-2023учебный год  11 класс</w:t>
            </w:r>
          </w:p>
          <w:p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hint="default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"https://cloud.mail.ru/public/YTV4/SKbNipof4"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5"/>
                <w:sz w:val="24"/>
                <w:szCs w:val="24"/>
              </w:rPr>
              <w:t>https://cloud.mail.ru/public/YTV4/SKbNipof4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92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Опрос учас тников образовательного процесса и других респондентов</w:t>
            </w:r>
          </w:p>
        </w:tc>
        <w:tc>
          <w:tcPr>
            <w:tcW w:w="560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опроса участников образовательного процесса по определению уровня удовлетворённости предоставляемыми образовательными услугами</w:t>
            </w:r>
          </w:p>
        </w:tc>
        <w:tc>
          <w:tcPr>
            <w:tcW w:w="4420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опрос участников образовательного процесса не проводился</w:t>
            </w: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93" w:type="dxa"/>
            <w:gridSpan w:val="2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  <w:t>Недостатки и замечания, пути их решения</w:t>
            </w:r>
          </w:p>
        </w:tc>
        <w:tc>
          <w:tcPr>
            <w:tcW w:w="4420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Недостатки выявлены при самоанализе школы следующие: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итогам учебного года есть неуспевающий учащийся 4е класса Абраев Самир: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Успеваемость  по школе составила 99,9 %: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Качество знаний 61,9 %, что выше на 5,3% по сравнению с прошлым годом.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этом учебном году отсутствуют дети, которые закончили учебный год со знаком «Алтын белг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», 5 учеников 9 класса окончили курс основного среднего образования на отлично, 2 учеников 11 класса получили аттестат с отличием.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итогам четвертей много учеников имели неудовлетворительные оценки по предметам. </w:t>
            </w: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результаты успеваемости учащихся отражены в электронном журнале </w:t>
            </w:r>
            <w:r>
              <w:rPr>
                <w:b/>
                <w:sz w:val="24"/>
              </w:rPr>
              <w:t xml:space="preserve">kundelik.kz, а так же в НОБД школы.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93" w:type="dxa"/>
            <w:gridSpan w:val="2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  <w:t>Выводы и предложения</w:t>
            </w:r>
          </w:p>
        </w:tc>
        <w:tc>
          <w:tcPr>
            <w:tcW w:w="4420" w:type="dxa"/>
          </w:tcPr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Добиться окончания следующего учебного года со 100% успеваемостью и увеличить качество знаний до 65 %.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Повысить количество претендентов на знак «Алтын белг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» и аттестата с отличием в 9,11 классах.</w:t>
            </w:r>
          </w:p>
          <w:p>
            <w:pPr>
              <w:widowControl w:val="0"/>
              <w:spacing w:after="27" w:line="259" w:lineRule="auto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Повысить успеваемость и качество знаний учеников по итогам четвертей.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Укрепить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материально - техническую базу школы, а именно приобрести интерактивные доски с проекторами, интерактивные панели, принтеры.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Заменить устаревшие компьютеры в кабинете информатики.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Произвести ремонт в кабинетах биологии, химии и информатики.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Произвести ремонт актового и спортивного зала.</w:t>
            </w:r>
          </w:p>
          <w:p>
            <w:pPr>
              <w:widowControl w:val="0"/>
              <w:spacing w:after="27" w:line="259" w:lineRule="auto"/>
              <w:ind w:right="0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>Заменить в 3-х классах мебель. Обеспечить каждый кабинет новым компьютером и  принтером.</w:t>
            </w:r>
          </w:p>
        </w:tc>
        <w:tc>
          <w:tcPr>
            <w:tcW w:w="3205" w:type="dxa"/>
          </w:tcPr>
          <w:p>
            <w:pPr>
              <w:widowControl w:val="0"/>
              <w:spacing w:after="27" w:line="259" w:lineRule="auto"/>
              <w:ind w:right="0"/>
              <w:rPr>
                <w:b/>
                <w:sz w:val="24"/>
                <w:szCs w:val="24"/>
              </w:rPr>
            </w:pPr>
          </w:p>
        </w:tc>
      </w:tr>
    </w:tbl>
    <w:p>
      <w:pPr>
        <w:spacing w:after="27" w:line="259" w:lineRule="auto"/>
        <w:ind w:left="13" w:right="0" w:firstLine="0"/>
        <w:rPr>
          <w:b/>
          <w:sz w:val="24"/>
          <w:szCs w:val="24"/>
        </w:rPr>
      </w:pPr>
    </w:p>
    <w:p>
      <w:pPr>
        <w:jc w:val="left"/>
      </w:pPr>
      <w:bookmarkStart w:id="0" w:name="_GoBack"/>
      <w:bookmarkEnd w:id="0"/>
    </w:p>
    <w:sectPr>
      <w:pgSz w:w="16838" w:h="11906" w:orient="landscape"/>
      <w:pgMar w:top="952" w:right="816" w:bottom="896" w:left="6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17" w:hanging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 w:hanging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 w:hanging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 w:hanging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 w:hanging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 w:hanging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 w:hanging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 w:hanging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 w:hanging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47AFB96"/>
    <w:multiLevelType w:val="singleLevel"/>
    <w:tmpl w:val="047AFB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3"/>
    <w:rsid w:val="0001300D"/>
    <w:rsid w:val="000762F4"/>
    <w:rsid w:val="001B0CF4"/>
    <w:rsid w:val="001D45E5"/>
    <w:rsid w:val="002739BC"/>
    <w:rsid w:val="003710B5"/>
    <w:rsid w:val="00441C5E"/>
    <w:rsid w:val="00454796"/>
    <w:rsid w:val="005501C4"/>
    <w:rsid w:val="006263C2"/>
    <w:rsid w:val="006442F3"/>
    <w:rsid w:val="0066179E"/>
    <w:rsid w:val="0067589C"/>
    <w:rsid w:val="00BB7596"/>
    <w:rsid w:val="00C17026"/>
    <w:rsid w:val="00D96908"/>
    <w:rsid w:val="00E826EC"/>
    <w:rsid w:val="00EB6E56"/>
    <w:rsid w:val="00F715FB"/>
    <w:rsid w:val="00FC3B2E"/>
    <w:rsid w:val="1B39152E"/>
    <w:rsid w:val="20405593"/>
    <w:rsid w:val="224E5AB1"/>
    <w:rsid w:val="2AF86C21"/>
    <w:rsid w:val="2C0260B4"/>
    <w:rsid w:val="328E508F"/>
    <w:rsid w:val="34C016D8"/>
    <w:rsid w:val="3B06506F"/>
    <w:rsid w:val="3C3E0DDE"/>
    <w:rsid w:val="41CF1755"/>
    <w:rsid w:val="4834710F"/>
    <w:rsid w:val="48416E2F"/>
    <w:rsid w:val="50601039"/>
    <w:rsid w:val="54E342B8"/>
    <w:rsid w:val="5617782E"/>
    <w:rsid w:val="5B82028B"/>
    <w:rsid w:val="65471433"/>
    <w:rsid w:val="68727A16"/>
    <w:rsid w:val="6FDB69B3"/>
    <w:rsid w:val="70710D4F"/>
    <w:rsid w:val="75805FDE"/>
    <w:rsid w:val="774178F3"/>
    <w:rsid w:val="77AE69D0"/>
    <w:rsid w:val="7B3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0" w:line="268" w:lineRule="auto"/>
      <w:ind w:left="10" w:right="166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_Style 14"/>
    <w:basedOn w:val="9"/>
    <w:qFormat/>
    <w:uiPriority w:val="0"/>
    <w:tblPr>
      <w:tblCellMar>
        <w:top w:w="9" w:type="dxa"/>
        <w:left w:w="108" w:type="dxa"/>
      </w:tblCellMar>
    </w:tbl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_Style 15"/>
    <w:basedOn w:val="9"/>
    <w:qFormat/>
    <w:uiPriority w:val="0"/>
    <w:tblPr>
      <w:tblCellMar>
        <w:top w:w="7" w:type="dxa"/>
        <w:left w:w="94" w:type="dxa"/>
      </w:tblCellMar>
    </w:tbl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5503</Words>
  <Characters>31370</Characters>
  <Lines>261</Lines>
  <Paragraphs>73</Paragraphs>
  <TotalTime>10</TotalTime>
  <ScaleCrop>false</ScaleCrop>
  <LinksUpToDate>false</LinksUpToDate>
  <CharactersWithSpaces>36800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2023-05-11T11:50:00Z</dcterms:created>
  <dc:creator>kb109-zam-uch-chasti</dc:creator>
  <cp:lastModifiedBy>kab106-sekretar2</cp:lastModifiedBy>
  <dcterms:modified xsi:type="dcterms:W3CDTF">2023-06-27T10:52:46Z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BAD0667AE1A74F6ABECDC2956384F683</vt:lpwstr>
  </property>
</Properties>
</file>